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8C" w:rsidRDefault="000C2697" w:rsidP="000C2697">
      <w:pPr>
        <w:tabs>
          <w:tab w:val="left" w:pos="4335"/>
        </w:tabs>
      </w:pPr>
      <w:bookmarkStart w:id="0" w:name="_GoBack"/>
      <w:bookmarkEnd w:id="0"/>
      <w:r>
        <w:tab/>
      </w:r>
    </w:p>
    <w:p w:rsidR="00AE4C8C" w:rsidRDefault="00921715" w:rsidP="00C00E0F">
      <w:pPr>
        <w:tabs>
          <w:tab w:val="left" w:pos="4335"/>
        </w:tabs>
        <w:jc w:val="center"/>
      </w:pPr>
      <w:r>
        <w:rPr>
          <w:rFonts w:eastAsia="Times New Roman"/>
          <w:noProof/>
        </w:rPr>
        <w:drawing>
          <wp:inline distT="0" distB="0" distL="0" distR="0" wp14:anchorId="18C3F5CD" wp14:editId="30B96754">
            <wp:extent cx="735114" cy="638175"/>
            <wp:effectExtent l="0" t="0" r="8255" b="0"/>
            <wp:docPr id="1" name="Picture 1" descr="cid:427361519@15122011-1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7361519@15122011-1D09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48" cy="65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C8C" w:rsidRPr="00AE4C8C" w:rsidRDefault="00AE4C8C" w:rsidP="00AE4C8C">
      <w:pPr>
        <w:widowControl w:val="0"/>
        <w:spacing w:after="0" w:line="240" w:lineRule="auto"/>
        <w:ind w:left="3020" w:right="3024"/>
        <w:jc w:val="center"/>
        <w:outlineLvl w:val="0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AE4C8C">
        <w:rPr>
          <w:rFonts w:ascii="Arial" w:eastAsia="Arial" w:hAnsi="Arial" w:cs="Arial"/>
          <w:b/>
          <w:bCs/>
          <w:spacing w:val="-1"/>
          <w:sz w:val="24"/>
          <w:szCs w:val="24"/>
        </w:rPr>
        <w:t>ANNISTON CITY SCHOOLS</w:t>
      </w:r>
    </w:p>
    <w:p w:rsidR="00AE4C8C" w:rsidRPr="00AE4C8C" w:rsidRDefault="00AE4C8C" w:rsidP="00AE4C8C">
      <w:pPr>
        <w:widowControl w:val="0"/>
        <w:spacing w:after="0" w:line="240" w:lineRule="auto"/>
        <w:ind w:left="3020" w:right="3024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AE4C8C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AE4C8C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Pr="00AE4C8C">
        <w:rPr>
          <w:rFonts w:ascii="Arial" w:eastAsia="Arial" w:hAnsi="Arial" w:cs="Arial"/>
          <w:b/>
          <w:bCs/>
          <w:sz w:val="20"/>
          <w:szCs w:val="20"/>
        </w:rPr>
        <w:t>R</w:t>
      </w:r>
      <w:r w:rsidRPr="00AE4C8C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AE4C8C">
        <w:rPr>
          <w:rFonts w:ascii="Arial" w:eastAsia="Arial" w:hAnsi="Arial" w:cs="Arial"/>
          <w:b/>
          <w:bCs/>
          <w:sz w:val="20"/>
          <w:szCs w:val="20"/>
        </w:rPr>
        <w:t>N</w:t>
      </w:r>
      <w:r w:rsidRPr="00AE4C8C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AE4C8C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AE4C8C">
        <w:rPr>
          <w:rFonts w:ascii="Arial" w:eastAsia="Arial" w:hAnsi="Arial" w:cs="Arial"/>
          <w:b/>
          <w:bCs/>
          <w:sz w:val="20"/>
          <w:szCs w:val="20"/>
        </w:rPr>
        <w:t>’</w:t>
      </w:r>
      <w:r w:rsidRPr="00AE4C8C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b/>
          <w:bCs/>
          <w:sz w:val="20"/>
          <w:szCs w:val="20"/>
        </w:rPr>
        <w:t>RI</w:t>
      </w:r>
      <w:r w:rsidRPr="00AE4C8C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Pr="00AE4C8C">
        <w:rPr>
          <w:rFonts w:ascii="Arial" w:eastAsia="Arial" w:hAnsi="Arial" w:cs="Arial"/>
          <w:b/>
          <w:bCs/>
          <w:sz w:val="20"/>
          <w:szCs w:val="20"/>
        </w:rPr>
        <w:t>HT</w:t>
      </w:r>
      <w:r w:rsidRPr="00AE4C8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AE4C8C">
        <w:rPr>
          <w:rFonts w:ascii="Arial" w:eastAsia="Arial" w:hAnsi="Arial" w:cs="Arial"/>
          <w:b/>
          <w:bCs/>
          <w:sz w:val="20"/>
          <w:szCs w:val="20"/>
        </w:rPr>
        <w:t>O</w:t>
      </w:r>
      <w:r w:rsidRPr="00AE4C8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b/>
          <w:bCs/>
          <w:sz w:val="20"/>
          <w:szCs w:val="20"/>
        </w:rPr>
        <w:t>KN</w:t>
      </w:r>
      <w:r w:rsidRPr="00AE4C8C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AE4C8C">
        <w:rPr>
          <w:rFonts w:ascii="Arial" w:eastAsia="Arial" w:hAnsi="Arial" w:cs="Arial"/>
          <w:b/>
          <w:bCs/>
          <w:sz w:val="20"/>
          <w:szCs w:val="20"/>
        </w:rPr>
        <w:t xml:space="preserve">W </w:t>
      </w:r>
    </w:p>
    <w:p w:rsidR="00AE4C8C" w:rsidRPr="00AE4C8C" w:rsidRDefault="00AE4C8C" w:rsidP="00AE4C8C">
      <w:pPr>
        <w:widowControl w:val="0"/>
        <w:spacing w:after="0" w:line="240" w:lineRule="auto"/>
        <w:ind w:left="3020" w:right="3024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:rsidR="00AE4C8C" w:rsidRPr="00AE4C8C" w:rsidRDefault="00AE4C8C" w:rsidP="00AE4C8C">
      <w:pPr>
        <w:widowControl w:val="0"/>
        <w:rPr>
          <w:rFonts w:ascii="Arial Narrow" w:eastAsiaTheme="minorHAnsi" w:hAnsi="Arial Narrow"/>
        </w:rPr>
      </w:pPr>
      <w:r w:rsidRPr="00AE4C8C">
        <w:rPr>
          <w:rFonts w:ascii="Arial Narrow" w:eastAsiaTheme="minorHAnsi" w:hAnsi="Arial Narrow"/>
        </w:rPr>
        <w:t xml:space="preserve">Under ESSA, Sec. 1112(c)(6), each local educational agency (LEA) supported with Title I funds will ensure that all teachers and paraprofessionals working in a program supported under this part meet applicable state certification and licensure requirements, including any requirements for certification obtained through alternative routes to certification.  </w:t>
      </w:r>
    </w:p>
    <w:p w:rsidR="00AE4C8C" w:rsidRPr="00AE4C8C" w:rsidRDefault="00AE4C8C" w:rsidP="00AE4C8C">
      <w:pPr>
        <w:widowControl w:val="0"/>
        <w:rPr>
          <w:rFonts w:ascii="Arial Narrow" w:eastAsiaTheme="minorHAnsi" w:hAnsi="Arial Narrow"/>
        </w:rPr>
      </w:pPr>
      <w:r w:rsidRPr="00AE4C8C">
        <w:rPr>
          <w:rFonts w:ascii="Arial Narrow" w:eastAsiaTheme="minorHAnsi" w:hAnsi="Arial Narrow"/>
        </w:rPr>
        <w:t xml:space="preserve">Under ESSA, Sec. 1112(e)(1)(A), at the beginning of the school year, each LEA supported with Title I funds shall notify parents that </w:t>
      </w:r>
      <w:r w:rsidRPr="00AE4C8C">
        <w:rPr>
          <w:rFonts w:ascii="Arial Narrow" w:eastAsiaTheme="minorHAnsi" w:hAnsi="Arial Narrow"/>
          <w:b/>
          <w:i/>
        </w:rPr>
        <w:t>they may request</w:t>
      </w:r>
      <w:r w:rsidRPr="00AE4C8C">
        <w:rPr>
          <w:rFonts w:ascii="Arial Narrow" w:eastAsiaTheme="minorHAnsi" w:hAnsi="Arial Narrow"/>
        </w:rPr>
        <w:t xml:space="preserve"> , and the LEA will provide on request and in a timely manner, information regarding the professional qualifications of the students’ classroom teachers, including:</w:t>
      </w:r>
    </w:p>
    <w:p w:rsidR="00AE4C8C" w:rsidRPr="00AE4C8C" w:rsidRDefault="00AE4C8C" w:rsidP="00AE4C8C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 xml:space="preserve"> Whether the student’s teacher:</w:t>
      </w:r>
    </w:p>
    <w:p w:rsidR="00AE4C8C" w:rsidRPr="00AE4C8C" w:rsidRDefault="0033440C" w:rsidP="00AE4C8C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 xml:space="preserve">Has met state qualifications </w:t>
      </w:r>
      <w:r w:rsidR="00AE4C8C" w:rsidRPr="00AE4C8C">
        <w:rPr>
          <w:rFonts w:ascii="Arial Narrow" w:eastAsia="Times New Roman" w:hAnsi="Arial Narrow" w:cs="Times New Roman"/>
          <w:sz w:val="24"/>
          <w:szCs w:val="20"/>
        </w:rPr>
        <w:t>and licensing criteria for the grade levels and subject areas in which the teacher provides instruction.</w:t>
      </w:r>
    </w:p>
    <w:p w:rsidR="00AE4C8C" w:rsidRPr="00AE4C8C" w:rsidRDefault="00AE4C8C" w:rsidP="00AE4C8C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 xml:space="preserve">Is teaching under emergency or other provisional status through which state qualification or licensing criteria have been </w:t>
      </w:r>
      <w:proofErr w:type="gramStart"/>
      <w:r w:rsidRPr="00AE4C8C">
        <w:rPr>
          <w:rFonts w:ascii="Arial Narrow" w:eastAsia="Times New Roman" w:hAnsi="Arial Narrow" w:cs="Times New Roman"/>
          <w:sz w:val="24"/>
          <w:szCs w:val="20"/>
        </w:rPr>
        <w:t>waived.</w:t>
      </w:r>
      <w:proofErr w:type="gramEnd"/>
    </w:p>
    <w:p w:rsidR="00AE4C8C" w:rsidRPr="00AE4C8C" w:rsidRDefault="00AE4C8C" w:rsidP="00AE4C8C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 xml:space="preserve">Is teaching in the field of discipline of the certification of the </w:t>
      </w:r>
      <w:proofErr w:type="gramStart"/>
      <w:r w:rsidRPr="00AE4C8C">
        <w:rPr>
          <w:rFonts w:ascii="Arial Narrow" w:eastAsia="Times New Roman" w:hAnsi="Arial Narrow" w:cs="Times New Roman"/>
          <w:sz w:val="24"/>
          <w:szCs w:val="20"/>
        </w:rPr>
        <w:t>teacher.</w:t>
      </w:r>
      <w:proofErr w:type="gramEnd"/>
    </w:p>
    <w:p w:rsidR="00AE4C8C" w:rsidRPr="00AE4C8C" w:rsidRDefault="00AE4C8C" w:rsidP="00AE4C8C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 xml:space="preserve"> Whether the child is provided services by paraprofessionals and, if so, their qualifications, including state requirements:</w:t>
      </w:r>
    </w:p>
    <w:p w:rsidR="00AE4C8C" w:rsidRPr="00AE4C8C" w:rsidRDefault="00AE4C8C" w:rsidP="00AE4C8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>Secondary school diploma or its recognized equivalent.</w:t>
      </w:r>
    </w:p>
    <w:p w:rsidR="00AE4C8C" w:rsidRPr="00AE4C8C" w:rsidRDefault="00AE4C8C" w:rsidP="00AE4C8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>Completed two years of study at an institution of higher education.</w:t>
      </w:r>
    </w:p>
    <w:p w:rsidR="00AE4C8C" w:rsidRPr="00AE4C8C" w:rsidRDefault="00AE4C8C" w:rsidP="00AE4C8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>Obtained an associate’s (or higher) degree.</w:t>
      </w:r>
    </w:p>
    <w:p w:rsidR="00AE4C8C" w:rsidRPr="00AE4C8C" w:rsidRDefault="00AE4C8C" w:rsidP="00AE4C8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proofErr w:type="spellStart"/>
      <w:r w:rsidRPr="00AE4C8C">
        <w:rPr>
          <w:rFonts w:ascii="Arial Narrow" w:eastAsia="Times New Roman" w:hAnsi="Arial Narrow" w:cs="Times New Roman"/>
          <w:sz w:val="24"/>
          <w:szCs w:val="20"/>
        </w:rPr>
        <w:t>Workkeys</w:t>
      </w:r>
      <w:proofErr w:type="spellEnd"/>
      <w:r w:rsidRPr="00AE4C8C">
        <w:rPr>
          <w:rFonts w:ascii="Arial Narrow" w:eastAsia="Times New Roman" w:hAnsi="Arial Narrow" w:cs="Times New Roman"/>
          <w:sz w:val="24"/>
          <w:szCs w:val="20"/>
        </w:rPr>
        <w:t xml:space="preserve"> Assessment.</w:t>
      </w:r>
    </w:p>
    <w:p w:rsidR="00AE4C8C" w:rsidRPr="00AE4C8C" w:rsidRDefault="00AE4C8C" w:rsidP="00AE4C8C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>ESSA, Sec. 112(e</w:t>
      </w:r>
      <w:proofErr w:type="gramStart"/>
      <w:r w:rsidRPr="00AE4C8C">
        <w:rPr>
          <w:rFonts w:ascii="Arial Narrow" w:eastAsia="Times New Roman" w:hAnsi="Arial Narrow" w:cs="Times New Roman"/>
          <w:sz w:val="24"/>
          <w:szCs w:val="20"/>
        </w:rPr>
        <w:t>)(</w:t>
      </w:r>
      <w:proofErr w:type="gramEnd"/>
      <w:r w:rsidRPr="00AE4C8C">
        <w:rPr>
          <w:rFonts w:ascii="Arial Narrow" w:eastAsia="Times New Roman" w:hAnsi="Arial Narrow" w:cs="Times New Roman"/>
          <w:sz w:val="24"/>
          <w:szCs w:val="20"/>
        </w:rPr>
        <w:t xml:space="preserve">1)(B), additional information.  In addition to the information that parents may request under subparagraph (A), a school that receives funds under this part </w:t>
      </w:r>
      <w:r w:rsidRPr="00AE4C8C">
        <w:rPr>
          <w:rFonts w:ascii="Arial Narrow" w:eastAsia="Times New Roman" w:hAnsi="Arial Narrow" w:cs="Times New Roman"/>
          <w:b/>
          <w:i/>
          <w:sz w:val="24"/>
          <w:szCs w:val="20"/>
        </w:rPr>
        <w:t>shall provide</w:t>
      </w:r>
      <w:r w:rsidRPr="00AE4C8C">
        <w:rPr>
          <w:rFonts w:ascii="Arial Narrow" w:eastAsia="Times New Roman" w:hAnsi="Arial Narrow" w:cs="Times New Roman"/>
          <w:sz w:val="24"/>
          <w:szCs w:val="20"/>
        </w:rPr>
        <w:t xml:space="preserve"> to each individual parent of a child who is a student in such school, with respect to such student:</w:t>
      </w:r>
    </w:p>
    <w:p w:rsidR="00AE4C8C" w:rsidRPr="00AE4C8C" w:rsidRDefault="00AE4C8C" w:rsidP="00AE4C8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>Information on the level of achievement and academic growth of the student, if applicable and available, on each of the state academic assessments required under this part.</w:t>
      </w:r>
    </w:p>
    <w:p w:rsidR="00AE4C8C" w:rsidRPr="00AE4C8C" w:rsidRDefault="00AE4C8C" w:rsidP="00AE4C8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0"/>
        </w:rPr>
      </w:pPr>
      <w:r w:rsidRPr="00AE4C8C">
        <w:rPr>
          <w:rFonts w:ascii="Arial Narrow" w:eastAsia="Times New Roman" w:hAnsi="Arial Narrow" w:cs="Times New Roman"/>
          <w:sz w:val="24"/>
          <w:szCs w:val="20"/>
        </w:rPr>
        <w:t>Timely notice that the student has been assigned or has been taught for four or more consecutive weeks by a teacher who does not meet applicable state certification or licensure requirements at the grade level and subject area in which the teachers have been assigned.</w:t>
      </w:r>
    </w:p>
    <w:p w:rsidR="00AE4C8C" w:rsidRPr="00AE4C8C" w:rsidRDefault="00AE4C8C" w:rsidP="00AE4C8C">
      <w:pPr>
        <w:widowControl w:val="0"/>
        <w:spacing w:after="0" w:line="216" w:lineRule="exact"/>
        <w:ind w:right="64"/>
        <w:outlineLvl w:val="0"/>
        <w:rPr>
          <w:rFonts w:ascii="Arial Narrow" w:eastAsiaTheme="minorHAnsi" w:hAnsi="Arial Narrow"/>
        </w:rPr>
      </w:pPr>
    </w:p>
    <w:p w:rsidR="00AE4C8C" w:rsidRPr="00AE4C8C" w:rsidRDefault="00AE4C8C" w:rsidP="00AE4C8C">
      <w:pPr>
        <w:widowControl w:val="0"/>
        <w:spacing w:after="0" w:line="216" w:lineRule="exact"/>
        <w:ind w:right="64"/>
        <w:outlineLvl w:val="0"/>
        <w:rPr>
          <w:rFonts w:ascii="Arial" w:eastAsia="Arial" w:hAnsi="Arial" w:cs="Arial"/>
          <w:sz w:val="20"/>
          <w:szCs w:val="20"/>
        </w:rPr>
      </w:pPr>
      <w:r w:rsidRPr="00AE4C8C">
        <w:rPr>
          <w:rFonts w:ascii="Arial" w:eastAsia="Arial" w:hAnsi="Arial" w:cs="Arial"/>
          <w:sz w:val="20"/>
          <w:szCs w:val="20"/>
        </w:rPr>
        <w:t>If</w:t>
      </w:r>
      <w:r w:rsidRPr="00AE4C8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spacing w:val="-6"/>
          <w:sz w:val="20"/>
          <w:szCs w:val="20"/>
        </w:rPr>
        <w:t>y</w:t>
      </w:r>
      <w:r w:rsidRPr="00AE4C8C">
        <w:rPr>
          <w:rFonts w:ascii="Arial" w:eastAsia="Arial" w:hAnsi="Arial" w:cs="Arial"/>
          <w:sz w:val="20"/>
          <w:szCs w:val="20"/>
        </w:rPr>
        <w:t>ou</w:t>
      </w:r>
      <w:r w:rsidRPr="00AE4C8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spacing w:val="-2"/>
          <w:sz w:val="20"/>
          <w:szCs w:val="20"/>
        </w:rPr>
        <w:t>w</w:t>
      </w:r>
      <w:r w:rsidRPr="00AE4C8C">
        <w:rPr>
          <w:rFonts w:ascii="Arial" w:eastAsia="Arial" w:hAnsi="Arial" w:cs="Arial"/>
          <w:sz w:val="20"/>
          <w:szCs w:val="20"/>
        </w:rPr>
        <w:t>a</w:t>
      </w:r>
      <w:r w:rsidRPr="00AE4C8C">
        <w:rPr>
          <w:rFonts w:ascii="Arial" w:eastAsia="Arial" w:hAnsi="Arial" w:cs="Arial"/>
          <w:spacing w:val="-1"/>
          <w:sz w:val="20"/>
          <w:szCs w:val="20"/>
        </w:rPr>
        <w:t>n</w:t>
      </w:r>
      <w:r w:rsidRPr="00AE4C8C">
        <w:rPr>
          <w:rFonts w:ascii="Arial" w:eastAsia="Arial" w:hAnsi="Arial" w:cs="Arial"/>
          <w:sz w:val="20"/>
          <w:szCs w:val="20"/>
        </w:rPr>
        <w:t>t</w:t>
      </w:r>
      <w:r w:rsidRPr="00AE4C8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spacing w:val="4"/>
          <w:sz w:val="20"/>
          <w:szCs w:val="20"/>
        </w:rPr>
        <w:t>m</w:t>
      </w:r>
      <w:r w:rsidRPr="00AE4C8C">
        <w:rPr>
          <w:rFonts w:ascii="Arial" w:eastAsia="Arial" w:hAnsi="Arial" w:cs="Arial"/>
          <w:sz w:val="20"/>
          <w:szCs w:val="20"/>
        </w:rPr>
        <w:t>ore</w:t>
      </w:r>
      <w:r w:rsidRPr="00AE4C8C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spacing w:val="-1"/>
          <w:sz w:val="20"/>
          <w:szCs w:val="20"/>
        </w:rPr>
        <w:t>i</w:t>
      </w:r>
      <w:r w:rsidRPr="00AE4C8C">
        <w:rPr>
          <w:rFonts w:ascii="Arial" w:eastAsia="Arial" w:hAnsi="Arial" w:cs="Arial"/>
          <w:sz w:val="20"/>
          <w:szCs w:val="20"/>
        </w:rPr>
        <w:t>n</w:t>
      </w:r>
      <w:r w:rsidRPr="00AE4C8C">
        <w:rPr>
          <w:rFonts w:ascii="Arial" w:eastAsia="Arial" w:hAnsi="Arial" w:cs="Arial"/>
          <w:spacing w:val="2"/>
          <w:sz w:val="20"/>
          <w:szCs w:val="20"/>
        </w:rPr>
        <w:t>f</w:t>
      </w:r>
      <w:r w:rsidRPr="00AE4C8C">
        <w:rPr>
          <w:rFonts w:ascii="Arial" w:eastAsia="Arial" w:hAnsi="Arial" w:cs="Arial"/>
          <w:sz w:val="20"/>
          <w:szCs w:val="20"/>
        </w:rPr>
        <w:t>or</w:t>
      </w:r>
      <w:r w:rsidRPr="00AE4C8C">
        <w:rPr>
          <w:rFonts w:ascii="Arial" w:eastAsia="Arial" w:hAnsi="Arial" w:cs="Arial"/>
          <w:spacing w:val="5"/>
          <w:sz w:val="20"/>
          <w:szCs w:val="20"/>
        </w:rPr>
        <w:t>m</w:t>
      </w:r>
      <w:r w:rsidRPr="00AE4C8C">
        <w:rPr>
          <w:rFonts w:ascii="Arial" w:eastAsia="Arial" w:hAnsi="Arial" w:cs="Arial"/>
          <w:sz w:val="20"/>
          <w:szCs w:val="20"/>
        </w:rPr>
        <w:t>at</w:t>
      </w:r>
      <w:r w:rsidRPr="00AE4C8C">
        <w:rPr>
          <w:rFonts w:ascii="Arial" w:eastAsia="Arial" w:hAnsi="Arial" w:cs="Arial"/>
          <w:spacing w:val="-2"/>
          <w:sz w:val="20"/>
          <w:szCs w:val="20"/>
        </w:rPr>
        <w:t>i</w:t>
      </w:r>
      <w:r w:rsidRPr="00AE4C8C">
        <w:rPr>
          <w:rFonts w:ascii="Arial" w:eastAsia="Arial" w:hAnsi="Arial" w:cs="Arial"/>
          <w:sz w:val="20"/>
          <w:szCs w:val="20"/>
        </w:rPr>
        <w:t>o</w:t>
      </w:r>
      <w:r w:rsidRPr="00AE4C8C">
        <w:rPr>
          <w:rFonts w:ascii="Arial" w:eastAsia="Arial" w:hAnsi="Arial" w:cs="Arial"/>
          <w:spacing w:val="-1"/>
          <w:sz w:val="20"/>
          <w:szCs w:val="20"/>
        </w:rPr>
        <w:t>n</w:t>
      </w:r>
      <w:r w:rsidRPr="00AE4C8C">
        <w:rPr>
          <w:rFonts w:ascii="Arial" w:eastAsia="Arial" w:hAnsi="Arial" w:cs="Arial"/>
          <w:sz w:val="20"/>
          <w:szCs w:val="20"/>
        </w:rPr>
        <w:t>,</w:t>
      </w:r>
      <w:r w:rsidRPr="00AE4C8C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sz w:val="20"/>
          <w:szCs w:val="20"/>
        </w:rPr>
        <w:t>p</w:t>
      </w:r>
      <w:r w:rsidRPr="00AE4C8C">
        <w:rPr>
          <w:rFonts w:ascii="Arial" w:eastAsia="Arial" w:hAnsi="Arial" w:cs="Arial"/>
          <w:spacing w:val="-1"/>
          <w:sz w:val="20"/>
          <w:szCs w:val="20"/>
        </w:rPr>
        <w:t>l</w:t>
      </w:r>
      <w:r w:rsidRPr="00AE4C8C">
        <w:rPr>
          <w:rFonts w:ascii="Arial" w:eastAsia="Arial" w:hAnsi="Arial" w:cs="Arial"/>
          <w:sz w:val="20"/>
          <w:szCs w:val="20"/>
        </w:rPr>
        <w:t>e</w:t>
      </w:r>
      <w:r w:rsidRPr="00AE4C8C">
        <w:rPr>
          <w:rFonts w:ascii="Arial" w:eastAsia="Arial" w:hAnsi="Arial" w:cs="Arial"/>
          <w:spacing w:val="-1"/>
          <w:sz w:val="20"/>
          <w:szCs w:val="20"/>
        </w:rPr>
        <w:t>a</w:t>
      </w:r>
      <w:r w:rsidRPr="00AE4C8C">
        <w:rPr>
          <w:rFonts w:ascii="Arial" w:eastAsia="Arial" w:hAnsi="Arial" w:cs="Arial"/>
          <w:spacing w:val="1"/>
          <w:sz w:val="20"/>
          <w:szCs w:val="20"/>
        </w:rPr>
        <w:t>s</w:t>
      </w:r>
      <w:r w:rsidRPr="00AE4C8C">
        <w:rPr>
          <w:rFonts w:ascii="Arial" w:eastAsia="Arial" w:hAnsi="Arial" w:cs="Arial"/>
          <w:sz w:val="20"/>
          <w:szCs w:val="20"/>
        </w:rPr>
        <w:t>e</w:t>
      </w:r>
      <w:r w:rsidRPr="00AE4C8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spacing w:val="1"/>
          <w:sz w:val="20"/>
          <w:szCs w:val="20"/>
        </w:rPr>
        <w:t>c</w:t>
      </w:r>
      <w:r w:rsidRPr="00AE4C8C">
        <w:rPr>
          <w:rFonts w:ascii="Arial" w:eastAsia="Arial" w:hAnsi="Arial" w:cs="Arial"/>
          <w:sz w:val="20"/>
          <w:szCs w:val="20"/>
        </w:rPr>
        <w:t>o</w:t>
      </w:r>
      <w:r w:rsidRPr="00AE4C8C">
        <w:rPr>
          <w:rFonts w:ascii="Arial" w:eastAsia="Arial" w:hAnsi="Arial" w:cs="Arial"/>
          <w:spacing w:val="-1"/>
          <w:sz w:val="20"/>
          <w:szCs w:val="20"/>
        </w:rPr>
        <w:t>n</w:t>
      </w:r>
      <w:r w:rsidRPr="00AE4C8C">
        <w:rPr>
          <w:rFonts w:ascii="Arial" w:eastAsia="Arial" w:hAnsi="Arial" w:cs="Arial"/>
          <w:sz w:val="20"/>
          <w:szCs w:val="20"/>
        </w:rPr>
        <w:t>tact</w:t>
      </w:r>
      <w:r w:rsidRPr="00AE4C8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spacing w:val="-6"/>
          <w:sz w:val="20"/>
          <w:szCs w:val="20"/>
        </w:rPr>
        <w:t>y</w:t>
      </w:r>
      <w:r w:rsidRPr="00AE4C8C">
        <w:rPr>
          <w:rFonts w:ascii="Arial" w:eastAsia="Arial" w:hAnsi="Arial" w:cs="Arial"/>
          <w:sz w:val="20"/>
          <w:szCs w:val="20"/>
        </w:rPr>
        <w:t>o</w:t>
      </w:r>
      <w:r w:rsidRPr="00AE4C8C">
        <w:rPr>
          <w:rFonts w:ascii="Arial" w:eastAsia="Arial" w:hAnsi="Arial" w:cs="Arial"/>
          <w:spacing w:val="-1"/>
          <w:sz w:val="20"/>
          <w:szCs w:val="20"/>
        </w:rPr>
        <w:t>u</w:t>
      </w:r>
      <w:r w:rsidRPr="00AE4C8C">
        <w:rPr>
          <w:rFonts w:ascii="Arial" w:eastAsia="Arial" w:hAnsi="Arial" w:cs="Arial"/>
          <w:sz w:val="20"/>
          <w:szCs w:val="20"/>
        </w:rPr>
        <w:t>r</w:t>
      </w:r>
      <w:r w:rsidRPr="00AE4C8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spacing w:val="-1"/>
          <w:sz w:val="20"/>
          <w:szCs w:val="20"/>
        </w:rPr>
        <w:t>l</w:t>
      </w:r>
      <w:r w:rsidRPr="00AE4C8C">
        <w:rPr>
          <w:rFonts w:ascii="Arial" w:eastAsia="Arial" w:hAnsi="Arial" w:cs="Arial"/>
          <w:sz w:val="20"/>
          <w:szCs w:val="20"/>
        </w:rPr>
        <w:t>o</w:t>
      </w:r>
      <w:r w:rsidRPr="00AE4C8C">
        <w:rPr>
          <w:rFonts w:ascii="Arial" w:eastAsia="Arial" w:hAnsi="Arial" w:cs="Arial"/>
          <w:spacing w:val="1"/>
          <w:sz w:val="20"/>
          <w:szCs w:val="20"/>
        </w:rPr>
        <w:t>c</w:t>
      </w:r>
      <w:r w:rsidRPr="00AE4C8C">
        <w:rPr>
          <w:rFonts w:ascii="Arial" w:eastAsia="Arial" w:hAnsi="Arial" w:cs="Arial"/>
          <w:sz w:val="20"/>
          <w:szCs w:val="20"/>
        </w:rPr>
        <w:t>al</w:t>
      </w:r>
      <w:r w:rsidRPr="00AE4C8C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AE4C8C">
        <w:rPr>
          <w:rFonts w:ascii="Arial" w:eastAsia="Arial" w:hAnsi="Arial" w:cs="Arial"/>
          <w:spacing w:val="1"/>
          <w:sz w:val="20"/>
          <w:szCs w:val="20"/>
        </w:rPr>
        <w:t>sc</w:t>
      </w:r>
      <w:r w:rsidRPr="00AE4C8C">
        <w:rPr>
          <w:rFonts w:ascii="Arial" w:eastAsia="Arial" w:hAnsi="Arial" w:cs="Arial"/>
          <w:sz w:val="20"/>
          <w:szCs w:val="20"/>
        </w:rPr>
        <w:t>h</w:t>
      </w:r>
      <w:r w:rsidRPr="00AE4C8C">
        <w:rPr>
          <w:rFonts w:ascii="Arial" w:eastAsia="Arial" w:hAnsi="Arial" w:cs="Arial"/>
          <w:spacing w:val="-1"/>
          <w:sz w:val="20"/>
          <w:szCs w:val="20"/>
        </w:rPr>
        <w:t>o</w:t>
      </w:r>
      <w:r w:rsidRPr="00AE4C8C">
        <w:rPr>
          <w:rFonts w:ascii="Arial" w:eastAsia="Arial" w:hAnsi="Arial" w:cs="Arial"/>
          <w:sz w:val="20"/>
          <w:szCs w:val="20"/>
        </w:rPr>
        <w:t>ol</w:t>
      </w:r>
      <w:r w:rsidRPr="00AE4C8C">
        <w:rPr>
          <w:rFonts w:ascii="Arial" w:eastAsia="Arial" w:hAnsi="Arial" w:cs="Arial"/>
          <w:w w:val="99"/>
          <w:sz w:val="20"/>
          <w:szCs w:val="20"/>
        </w:rPr>
        <w:t>.</w:t>
      </w:r>
    </w:p>
    <w:p w:rsidR="00AE4C8C" w:rsidRPr="00AE4C8C" w:rsidRDefault="00AE4C8C" w:rsidP="00AE4C8C">
      <w:pPr>
        <w:widowControl w:val="0"/>
        <w:rPr>
          <w:rFonts w:eastAsiaTheme="minorHAnsi"/>
        </w:rPr>
      </w:pPr>
    </w:p>
    <w:p w:rsidR="00AE4C8C" w:rsidRPr="00AE4C8C" w:rsidRDefault="00AE4C8C" w:rsidP="00AE4C8C">
      <w:pPr>
        <w:widowControl w:val="0"/>
        <w:rPr>
          <w:rFonts w:eastAsiaTheme="minorHAnsi"/>
        </w:rPr>
      </w:pPr>
    </w:p>
    <w:p w:rsidR="00AE4C8C" w:rsidRPr="00AE4C8C" w:rsidRDefault="00AE4C8C" w:rsidP="00AE4C8C">
      <w:pPr>
        <w:widowControl w:val="0"/>
        <w:rPr>
          <w:rFonts w:eastAsiaTheme="minorHAnsi"/>
        </w:rPr>
      </w:pPr>
    </w:p>
    <w:p w:rsidR="00921715" w:rsidRDefault="00AE4C8C" w:rsidP="00AE4C8C">
      <w:pPr>
        <w:widowControl w:val="0"/>
        <w:jc w:val="right"/>
      </w:pPr>
      <w:r w:rsidRPr="00AE4C8C">
        <w:rPr>
          <w:rFonts w:eastAsiaTheme="minorHAnsi"/>
          <w:sz w:val="16"/>
          <w:szCs w:val="16"/>
        </w:rPr>
        <w:t>Updated August 2017</w:t>
      </w:r>
    </w:p>
    <w:p w:rsidR="00DE0EC2" w:rsidRPr="000C2697" w:rsidRDefault="00DE0EC2">
      <w:pPr>
        <w:rPr>
          <w:rFonts w:ascii="Tahoma" w:hAnsi="Tahoma" w:cs="Tahoma"/>
          <w:sz w:val="28"/>
          <w:szCs w:val="28"/>
        </w:rPr>
      </w:pPr>
    </w:p>
    <w:sectPr w:rsidR="00DE0EC2" w:rsidRPr="000C2697" w:rsidSect="000C26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0914"/>
    <w:multiLevelType w:val="hybridMultilevel"/>
    <w:tmpl w:val="6F4C2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62327"/>
    <w:multiLevelType w:val="hybridMultilevel"/>
    <w:tmpl w:val="6C706012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15"/>
    <w:rsid w:val="000C2697"/>
    <w:rsid w:val="00194007"/>
    <w:rsid w:val="0033440C"/>
    <w:rsid w:val="005F604B"/>
    <w:rsid w:val="006E27DD"/>
    <w:rsid w:val="007372DB"/>
    <w:rsid w:val="00865AB2"/>
    <w:rsid w:val="008A1D29"/>
    <w:rsid w:val="00921715"/>
    <w:rsid w:val="00AB6A16"/>
    <w:rsid w:val="00AE4C8C"/>
    <w:rsid w:val="00B9484C"/>
    <w:rsid w:val="00C00E0F"/>
    <w:rsid w:val="00DD0269"/>
    <w:rsid w:val="00DE0EC2"/>
    <w:rsid w:val="00EB221E"/>
    <w:rsid w:val="00F35C61"/>
    <w:rsid w:val="00F46FCC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427361519@15122011-1D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ACSCSFO</dc:creator>
  <cp:lastModifiedBy>Cindy Swain</cp:lastModifiedBy>
  <cp:revision>2</cp:revision>
  <cp:lastPrinted>2017-08-22T14:18:00Z</cp:lastPrinted>
  <dcterms:created xsi:type="dcterms:W3CDTF">2018-11-09T20:15:00Z</dcterms:created>
  <dcterms:modified xsi:type="dcterms:W3CDTF">2018-11-09T20:15:00Z</dcterms:modified>
</cp:coreProperties>
</file>