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F8" w:rsidRDefault="00AC578D">
      <w:bookmarkStart w:id="0" w:name="_GoBack"/>
      <w:bookmarkEnd w:id="0"/>
      <w:r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401B1C7D" wp14:editId="6B20C5EE">
            <wp:simplePos x="0" y="0"/>
            <wp:positionH relativeFrom="column">
              <wp:posOffset>2419350</wp:posOffset>
            </wp:positionH>
            <wp:positionV relativeFrom="paragraph">
              <wp:posOffset>10160</wp:posOffset>
            </wp:positionV>
            <wp:extent cx="847090" cy="990600"/>
            <wp:effectExtent l="0" t="0" r="0" b="0"/>
            <wp:wrapSquare wrapText="bothSides"/>
            <wp:docPr id="1" name="Picture 1" descr="cid:427361519@15122011-1D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427361519@15122011-1D09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09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5065" w:rsidRDefault="00E95065" w:rsidP="00E95065"/>
    <w:p w:rsidR="00AC578D" w:rsidRDefault="00531074" w:rsidP="00A20AC7">
      <w:pPr>
        <w:spacing w:after="0"/>
      </w:pPr>
      <w:r>
        <w:t xml:space="preserve">                                           </w:t>
      </w:r>
      <w:r w:rsidR="00062462">
        <w:t xml:space="preserve">         </w:t>
      </w:r>
    </w:p>
    <w:p w:rsidR="00AC578D" w:rsidRDefault="00AC578D" w:rsidP="00AC578D">
      <w:pPr>
        <w:spacing w:after="0"/>
        <w:jc w:val="center"/>
        <w:rPr>
          <w:rFonts w:ascii="Tahoma" w:hAnsi="Tahoma" w:cs="Tahoma"/>
          <w:b/>
          <w:sz w:val="24"/>
          <w:szCs w:val="24"/>
        </w:rPr>
      </w:pPr>
    </w:p>
    <w:p w:rsidR="00531074" w:rsidRPr="00AC578D" w:rsidRDefault="00531074" w:rsidP="00AC578D">
      <w:pPr>
        <w:spacing w:after="0"/>
        <w:jc w:val="center"/>
      </w:pPr>
      <w:r w:rsidRPr="00AC578D">
        <w:rPr>
          <w:rFonts w:ascii="Tahoma" w:hAnsi="Tahoma" w:cs="Tahoma"/>
          <w:b/>
          <w:sz w:val="24"/>
          <w:szCs w:val="24"/>
        </w:rPr>
        <w:t>A</w:t>
      </w:r>
      <w:r w:rsidRPr="00AC578D">
        <w:rPr>
          <w:rFonts w:ascii="Tahoma" w:hAnsi="Tahoma" w:cs="Tahoma"/>
          <w:b/>
          <w:bCs/>
          <w:sz w:val="24"/>
          <w:szCs w:val="24"/>
        </w:rPr>
        <w:t>NNISTON CITY SCHOOLS</w:t>
      </w:r>
    </w:p>
    <w:p w:rsidR="00531074" w:rsidRPr="00AC578D" w:rsidRDefault="00531074" w:rsidP="00A20AC7">
      <w:pPr>
        <w:spacing w:after="0"/>
        <w:jc w:val="center"/>
        <w:outlineLvl w:val="0"/>
        <w:rPr>
          <w:rFonts w:ascii="Tahoma" w:hAnsi="Tahoma" w:cs="Tahoma"/>
          <w:b/>
          <w:bCs/>
          <w:sz w:val="24"/>
          <w:szCs w:val="24"/>
        </w:rPr>
      </w:pPr>
      <w:r w:rsidRPr="00AC578D">
        <w:rPr>
          <w:rFonts w:ascii="Tahoma" w:hAnsi="Tahoma" w:cs="Tahoma"/>
          <w:b/>
          <w:bCs/>
          <w:sz w:val="24"/>
          <w:szCs w:val="24"/>
        </w:rPr>
        <w:t>LOCAL EDUCATION AGENCY</w:t>
      </w:r>
    </w:p>
    <w:p w:rsidR="00531074" w:rsidRPr="00AC578D" w:rsidRDefault="00A20AC7" w:rsidP="00A20AC7">
      <w:pPr>
        <w:spacing w:after="0" w:line="240" w:lineRule="auto"/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  <w:r w:rsidRPr="00AC578D">
        <w:rPr>
          <w:rFonts w:ascii="Tahoma" w:hAnsi="Tahoma" w:cs="Tahoma"/>
          <w:b/>
          <w:bCs/>
          <w:sz w:val="28"/>
          <w:szCs w:val="28"/>
        </w:rPr>
        <w:t xml:space="preserve">PARENT AND FAMILY ENGAGEMENT </w:t>
      </w:r>
      <w:r w:rsidR="00531074" w:rsidRPr="00AC578D">
        <w:rPr>
          <w:rFonts w:ascii="Tahoma" w:hAnsi="Tahoma" w:cs="Tahoma"/>
          <w:b/>
          <w:bCs/>
          <w:sz w:val="28"/>
          <w:szCs w:val="28"/>
        </w:rPr>
        <w:t>PLAN</w:t>
      </w:r>
    </w:p>
    <w:p w:rsidR="00531074" w:rsidRPr="00AC578D" w:rsidRDefault="00531074" w:rsidP="00531074">
      <w:pPr>
        <w:spacing w:after="0" w:line="240" w:lineRule="auto"/>
        <w:jc w:val="center"/>
        <w:outlineLvl w:val="0"/>
        <w:rPr>
          <w:rFonts w:ascii="Tahoma" w:hAnsi="Tahoma" w:cs="Tahoma"/>
          <w:b/>
          <w:bCs/>
          <w:sz w:val="24"/>
          <w:szCs w:val="24"/>
        </w:rPr>
      </w:pPr>
      <w:r w:rsidRPr="00AC578D">
        <w:rPr>
          <w:rFonts w:ascii="Tahoma" w:hAnsi="Tahoma" w:cs="Tahoma"/>
          <w:b/>
          <w:bCs/>
          <w:sz w:val="24"/>
          <w:szCs w:val="24"/>
        </w:rPr>
        <w:t>FEDERAL PROGRAMS</w:t>
      </w:r>
    </w:p>
    <w:p w:rsidR="00531074" w:rsidRPr="00AC578D" w:rsidRDefault="00531074" w:rsidP="00531074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C578D">
        <w:rPr>
          <w:rFonts w:ascii="Tahoma" w:hAnsi="Tahoma" w:cs="Tahoma"/>
          <w:b/>
          <w:bCs/>
          <w:sz w:val="24"/>
          <w:szCs w:val="24"/>
        </w:rPr>
        <w:t>201</w:t>
      </w:r>
      <w:r w:rsidR="00A07872">
        <w:rPr>
          <w:rFonts w:ascii="Tahoma" w:hAnsi="Tahoma" w:cs="Tahoma"/>
          <w:b/>
          <w:bCs/>
          <w:sz w:val="24"/>
          <w:szCs w:val="24"/>
        </w:rPr>
        <w:t>9-2020</w:t>
      </w:r>
    </w:p>
    <w:p w:rsidR="00062462" w:rsidRPr="00AC578D" w:rsidRDefault="00062462" w:rsidP="00531074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062462" w:rsidRPr="00AC578D" w:rsidRDefault="00062462" w:rsidP="00062462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AC578D">
        <w:rPr>
          <w:rFonts w:ascii="Tahoma" w:hAnsi="Tahoma" w:cs="Tahoma"/>
          <w:b/>
          <w:bCs/>
          <w:sz w:val="24"/>
          <w:szCs w:val="24"/>
        </w:rPr>
        <w:t xml:space="preserve">Anniston City Schools’ Parent and Family Engagement Plan is written with the intent to serve </w:t>
      </w:r>
      <w:r w:rsidRPr="00AC578D">
        <w:rPr>
          <w:rFonts w:ascii="Tahoma" w:hAnsi="Tahoma" w:cs="Tahoma"/>
          <w:b/>
          <w:bCs/>
          <w:sz w:val="24"/>
          <w:szCs w:val="24"/>
          <w:u w:val="single"/>
        </w:rPr>
        <w:t>ALL</w:t>
      </w:r>
      <w:r w:rsidRPr="00AC578D">
        <w:rPr>
          <w:rFonts w:ascii="Tahoma" w:hAnsi="Tahoma" w:cs="Tahoma"/>
          <w:b/>
          <w:bCs/>
          <w:sz w:val="24"/>
          <w:szCs w:val="24"/>
        </w:rPr>
        <w:t xml:space="preserve"> parents and families.  As a system, any barriers preventing parents and/or families from participating in any school related activities will be eliminated.</w:t>
      </w:r>
    </w:p>
    <w:p w:rsidR="00531074" w:rsidRPr="00AC578D" w:rsidRDefault="00531074" w:rsidP="00531074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531074" w:rsidRPr="00AC578D" w:rsidRDefault="00531074" w:rsidP="00531074">
      <w:pPr>
        <w:spacing w:after="0" w:line="240" w:lineRule="auto"/>
        <w:rPr>
          <w:rFonts w:ascii="Tahoma" w:hAnsi="Tahoma" w:cs="Tahoma"/>
          <w:i/>
          <w:iCs/>
        </w:rPr>
      </w:pPr>
      <w:r w:rsidRPr="00AC578D">
        <w:rPr>
          <w:rFonts w:ascii="Tahoma" w:hAnsi="Tahoma" w:cs="Tahoma"/>
          <w:i/>
          <w:iCs/>
        </w:rPr>
        <w:t>“Parents and the community are welcome in the school, and their active support and assistance are sought;”</w:t>
      </w:r>
    </w:p>
    <w:p w:rsidR="00531074" w:rsidRPr="00AC578D" w:rsidRDefault="00531074" w:rsidP="00531074">
      <w:pPr>
        <w:spacing w:after="0" w:line="240" w:lineRule="auto"/>
        <w:jc w:val="center"/>
        <w:rPr>
          <w:rFonts w:ascii="Tahoma" w:hAnsi="Tahoma" w:cs="Tahoma"/>
          <w:i/>
          <w:iCs/>
          <w:sz w:val="24"/>
          <w:szCs w:val="24"/>
        </w:rPr>
      </w:pPr>
    </w:p>
    <w:p w:rsidR="00531074" w:rsidRPr="00AC578D" w:rsidRDefault="00531074" w:rsidP="00531074">
      <w:pPr>
        <w:numPr>
          <w:ilvl w:val="0"/>
          <w:numId w:val="1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Appropriate personnel of Anniston City Schools will take the following actions</w:t>
      </w:r>
    </w:p>
    <w:p w:rsidR="00531074" w:rsidRPr="00AC578D" w:rsidRDefault="00062462" w:rsidP="00062462">
      <w:pPr>
        <w:spacing w:after="0" w:line="240" w:lineRule="auto"/>
        <w:ind w:left="108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t</w:t>
      </w:r>
      <w:r w:rsidR="00531074" w:rsidRPr="00AC578D">
        <w:rPr>
          <w:rFonts w:ascii="Tahoma" w:hAnsi="Tahoma" w:cs="Tahoma"/>
          <w:sz w:val="24"/>
          <w:szCs w:val="24"/>
        </w:rPr>
        <w:t>o</w:t>
      </w:r>
      <w:r w:rsidRPr="00AC578D">
        <w:rPr>
          <w:rFonts w:ascii="Tahoma" w:hAnsi="Tahoma" w:cs="Tahoma"/>
          <w:sz w:val="24"/>
          <w:szCs w:val="24"/>
        </w:rPr>
        <w:t xml:space="preserve"> meaningfully</w:t>
      </w:r>
      <w:r w:rsidR="00531074" w:rsidRPr="00AC578D">
        <w:rPr>
          <w:rFonts w:ascii="Tahoma" w:hAnsi="Tahoma" w:cs="Tahoma"/>
          <w:sz w:val="24"/>
          <w:szCs w:val="24"/>
        </w:rPr>
        <w:t xml:space="preserve"> involve parents in the joint development of its Local Education Agency</w:t>
      </w:r>
      <w:r w:rsidRPr="00AC578D">
        <w:rPr>
          <w:rFonts w:ascii="Tahoma" w:hAnsi="Tahoma" w:cs="Tahoma"/>
          <w:sz w:val="24"/>
          <w:szCs w:val="24"/>
        </w:rPr>
        <w:t xml:space="preserve"> </w:t>
      </w:r>
      <w:r w:rsidR="00531074" w:rsidRPr="00AC578D">
        <w:rPr>
          <w:rFonts w:ascii="Tahoma" w:hAnsi="Tahoma" w:cs="Tahoma"/>
          <w:sz w:val="24"/>
          <w:szCs w:val="24"/>
        </w:rPr>
        <w:t xml:space="preserve">(LEA) </w:t>
      </w:r>
      <w:r w:rsidR="00A20AC7" w:rsidRPr="00AC578D">
        <w:rPr>
          <w:rFonts w:ascii="Tahoma" w:hAnsi="Tahoma" w:cs="Tahoma"/>
          <w:sz w:val="24"/>
          <w:szCs w:val="24"/>
        </w:rPr>
        <w:t>Parent and Family Engagement</w:t>
      </w:r>
      <w:r w:rsidR="00531074" w:rsidRPr="00AC578D">
        <w:rPr>
          <w:rFonts w:ascii="Tahoma" w:hAnsi="Tahoma" w:cs="Tahoma"/>
          <w:sz w:val="24"/>
          <w:szCs w:val="24"/>
        </w:rPr>
        <w:t xml:space="preserve"> plan</w:t>
      </w:r>
      <w:r w:rsidR="00A20AC7" w:rsidRPr="00AC578D">
        <w:rPr>
          <w:rFonts w:ascii="Tahoma" w:hAnsi="Tahoma" w:cs="Tahoma"/>
          <w:sz w:val="24"/>
          <w:szCs w:val="24"/>
        </w:rPr>
        <w:t xml:space="preserve"> (formerly the district’s Parent Involvement Plan</w:t>
      </w:r>
      <w:r w:rsidR="00531074" w:rsidRPr="00AC578D">
        <w:rPr>
          <w:rFonts w:ascii="Tahoma" w:hAnsi="Tahoma" w:cs="Tahoma"/>
          <w:sz w:val="24"/>
          <w:szCs w:val="24"/>
        </w:rPr>
        <w:t>:</w:t>
      </w:r>
    </w:p>
    <w:p w:rsidR="00531074" w:rsidRPr="00AC578D" w:rsidRDefault="00531074" w:rsidP="005310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31074" w:rsidRPr="00AC578D" w:rsidRDefault="00531074" w:rsidP="00531074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Each school will </w:t>
      </w:r>
      <w:r w:rsidR="00062462" w:rsidRPr="00AC578D">
        <w:rPr>
          <w:rFonts w:ascii="Tahoma" w:hAnsi="Tahoma" w:cs="Tahoma"/>
          <w:sz w:val="24"/>
          <w:szCs w:val="24"/>
        </w:rPr>
        <w:t xml:space="preserve">meaningfully </w:t>
      </w:r>
      <w:r w:rsidRPr="00AC578D">
        <w:rPr>
          <w:rFonts w:ascii="Tahoma" w:hAnsi="Tahoma" w:cs="Tahoma"/>
          <w:sz w:val="24"/>
          <w:szCs w:val="24"/>
        </w:rPr>
        <w:t xml:space="preserve">involve parents in assisting school leaders in determining </w:t>
      </w:r>
      <w:r w:rsidR="00A20AC7" w:rsidRPr="00AC578D">
        <w:rPr>
          <w:rFonts w:ascii="Tahoma" w:hAnsi="Tahoma" w:cs="Tahoma"/>
          <w:sz w:val="24"/>
          <w:szCs w:val="24"/>
        </w:rPr>
        <w:t>parent and family</w:t>
      </w:r>
      <w:r w:rsidRPr="00AC578D">
        <w:rPr>
          <w:rFonts w:ascii="Tahoma" w:hAnsi="Tahoma" w:cs="Tahoma"/>
          <w:sz w:val="24"/>
          <w:szCs w:val="24"/>
        </w:rPr>
        <w:t xml:space="preserve"> </w:t>
      </w:r>
      <w:r w:rsidR="00062462" w:rsidRPr="00AC578D">
        <w:rPr>
          <w:rFonts w:ascii="Tahoma" w:hAnsi="Tahoma" w:cs="Tahoma"/>
          <w:sz w:val="24"/>
          <w:szCs w:val="24"/>
        </w:rPr>
        <w:t xml:space="preserve">issues </w:t>
      </w:r>
      <w:r w:rsidRPr="00AC578D">
        <w:rPr>
          <w:rFonts w:ascii="Tahoma" w:hAnsi="Tahoma" w:cs="Tahoma"/>
          <w:sz w:val="24"/>
          <w:szCs w:val="24"/>
        </w:rPr>
        <w:t>that require examination, and will actively engage them in their child’s education</w:t>
      </w:r>
    </w:p>
    <w:p w:rsidR="00531074" w:rsidRPr="00AC578D" w:rsidRDefault="00531074" w:rsidP="00531074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The parents will be notified by the school principal, parent specialist and/or other pertinent school personnel</w:t>
      </w:r>
    </w:p>
    <w:p w:rsidR="00531074" w:rsidRPr="00AC578D" w:rsidRDefault="00531074" w:rsidP="00531074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School staff and community members will also be included in parent</w:t>
      </w:r>
      <w:r w:rsidR="00A20AC7" w:rsidRPr="00AC578D">
        <w:rPr>
          <w:rFonts w:ascii="Tahoma" w:hAnsi="Tahoma" w:cs="Tahoma"/>
          <w:sz w:val="24"/>
          <w:szCs w:val="24"/>
        </w:rPr>
        <w:t xml:space="preserve"> and</w:t>
      </w:r>
      <w:r w:rsidRPr="00AC578D">
        <w:rPr>
          <w:rFonts w:ascii="Tahoma" w:hAnsi="Tahoma" w:cs="Tahoma"/>
          <w:sz w:val="24"/>
          <w:szCs w:val="24"/>
        </w:rPr>
        <w:t xml:space="preserve"> </w:t>
      </w:r>
      <w:r w:rsidR="00A20AC7" w:rsidRPr="00AC578D">
        <w:rPr>
          <w:rFonts w:ascii="Tahoma" w:hAnsi="Tahoma" w:cs="Tahoma"/>
          <w:sz w:val="24"/>
          <w:szCs w:val="24"/>
        </w:rPr>
        <w:t>family engagement</w:t>
      </w:r>
      <w:r w:rsidRPr="00AC578D">
        <w:rPr>
          <w:rFonts w:ascii="Tahoma" w:hAnsi="Tahoma" w:cs="Tahoma"/>
          <w:sz w:val="24"/>
          <w:szCs w:val="24"/>
        </w:rPr>
        <w:t xml:space="preserve"> meetings</w:t>
      </w:r>
    </w:p>
    <w:p w:rsidR="00531074" w:rsidRPr="00AC578D" w:rsidRDefault="00531074" w:rsidP="00531074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Parents will have the opportunity to review and suggest changes to the district’s </w:t>
      </w:r>
      <w:r w:rsidR="00A20AC7" w:rsidRPr="00AC578D">
        <w:rPr>
          <w:rFonts w:ascii="Tahoma" w:hAnsi="Tahoma" w:cs="Tahoma"/>
          <w:sz w:val="24"/>
          <w:szCs w:val="24"/>
        </w:rPr>
        <w:t>Parent and Family Engagement</w:t>
      </w:r>
      <w:r w:rsidRPr="00AC578D">
        <w:rPr>
          <w:rFonts w:ascii="Tahoma" w:hAnsi="Tahoma" w:cs="Tahoma"/>
          <w:sz w:val="24"/>
          <w:szCs w:val="24"/>
        </w:rPr>
        <w:t xml:space="preserve"> </w:t>
      </w:r>
      <w:r w:rsidR="00A20AC7" w:rsidRPr="00AC578D">
        <w:rPr>
          <w:rFonts w:ascii="Tahoma" w:hAnsi="Tahoma" w:cs="Tahoma"/>
          <w:sz w:val="24"/>
          <w:szCs w:val="24"/>
        </w:rPr>
        <w:t>P</w:t>
      </w:r>
      <w:r w:rsidRPr="00AC578D">
        <w:rPr>
          <w:rFonts w:ascii="Tahoma" w:hAnsi="Tahoma" w:cs="Tahoma"/>
          <w:sz w:val="24"/>
          <w:szCs w:val="24"/>
        </w:rPr>
        <w:t>lan</w:t>
      </w:r>
    </w:p>
    <w:p w:rsidR="00531074" w:rsidRPr="00AC578D" w:rsidRDefault="00531074" w:rsidP="00531074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Parent Involvement Specialists are available to help facilitate, support, and assist in this process</w:t>
      </w:r>
    </w:p>
    <w:p w:rsidR="00531074" w:rsidRPr="00AC578D" w:rsidRDefault="00531074" w:rsidP="005310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31074" w:rsidRPr="00AC578D" w:rsidRDefault="00531074" w:rsidP="00531074">
      <w:pPr>
        <w:spacing w:after="0" w:line="240" w:lineRule="auto"/>
        <w:rPr>
          <w:rFonts w:ascii="Tahoma" w:hAnsi="Tahoma" w:cs="Tahoma"/>
          <w:i/>
          <w:iCs/>
        </w:rPr>
      </w:pPr>
      <w:r w:rsidRPr="00AC578D">
        <w:rPr>
          <w:rFonts w:ascii="Tahoma" w:hAnsi="Tahoma" w:cs="Tahoma"/>
          <w:i/>
          <w:iCs/>
        </w:rPr>
        <w:t>“Inclusion of parents and community as partners in the decisions that affect children and families: and”</w:t>
      </w:r>
    </w:p>
    <w:p w:rsidR="00531074" w:rsidRPr="00AC578D" w:rsidRDefault="00531074" w:rsidP="00531074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</w:p>
    <w:p w:rsidR="00531074" w:rsidRPr="00AC578D" w:rsidRDefault="00531074" w:rsidP="00531074">
      <w:pPr>
        <w:numPr>
          <w:ilvl w:val="0"/>
          <w:numId w:val="1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Appropriate personnel of  Anniston City Schools will take the following actions</w:t>
      </w:r>
    </w:p>
    <w:p w:rsidR="00531074" w:rsidRPr="00AC578D" w:rsidRDefault="00531074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     to </w:t>
      </w:r>
      <w:r w:rsidR="00A20AC7" w:rsidRPr="00AC578D">
        <w:rPr>
          <w:rFonts w:ascii="Tahoma" w:hAnsi="Tahoma" w:cs="Tahoma"/>
          <w:sz w:val="24"/>
          <w:szCs w:val="24"/>
        </w:rPr>
        <w:t>engage</w:t>
      </w:r>
      <w:r w:rsidRPr="00AC578D">
        <w:rPr>
          <w:rFonts w:ascii="Tahoma" w:hAnsi="Tahoma" w:cs="Tahoma"/>
          <w:sz w:val="24"/>
          <w:szCs w:val="24"/>
        </w:rPr>
        <w:t xml:space="preserve"> parents in the process of school review and improvement:</w:t>
      </w:r>
    </w:p>
    <w:p w:rsidR="00531074" w:rsidRPr="00AC578D" w:rsidRDefault="00531074" w:rsidP="005310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31074" w:rsidRPr="00AC578D" w:rsidRDefault="00531074" w:rsidP="00531074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A school level needs assessment survey, with parent input, is conducted every year</w:t>
      </w:r>
    </w:p>
    <w:p w:rsidR="00531074" w:rsidRPr="00AC578D" w:rsidRDefault="00531074" w:rsidP="00531074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lastRenderedPageBreak/>
        <w:t>Parents are invited to be on the school improvement committee</w:t>
      </w:r>
      <w:r w:rsidR="00AF367E" w:rsidRPr="00AC578D">
        <w:rPr>
          <w:rFonts w:ascii="Tahoma" w:hAnsi="Tahoma" w:cs="Tahoma"/>
          <w:sz w:val="24"/>
          <w:szCs w:val="24"/>
        </w:rPr>
        <w:t xml:space="preserve"> (ACIP?)</w:t>
      </w:r>
      <w:r w:rsidRPr="00AC578D">
        <w:rPr>
          <w:rFonts w:ascii="Tahoma" w:hAnsi="Tahoma" w:cs="Tahoma"/>
          <w:sz w:val="24"/>
          <w:szCs w:val="24"/>
        </w:rPr>
        <w:t xml:space="preserve"> and are asked for their input on budget and academic matters</w:t>
      </w:r>
    </w:p>
    <w:p w:rsidR="00531074" w:rsidRPr="00AC578D" w:rsidRDefault="00531074" w:rsidP="00531074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Input from parents is incorporated into the needs assessment</w:t>
      </w:r>
    </w:p>
    <w:p w:rsidR="00531074" w:rsidRPr="00AC578D" w:rsidRDefault="007340D5" w:rsidP="00531074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Every parent of student attending Anniston City Schools (all schools are Title I schools)</w:t>
      </w:r>
      <w:r w:rsidR="00531074" w:rsidRPr="00AC578D">
        <w:rPr>
          <w:rFonts w:ascii="Tahoma" w:hAnsi="Tahoma" w:cs="Tahoma"/>
          <w:sz w:val="24"/>
          <w:szCs w:val="24"/>
        </w:rPr>
        <w:t xml:space="preserve"> will be given a needs assessment survey to complete</w:t>
      </w:r>
    </w:p>
    <w:p w:rsidR="00531074" w:rsidRPr="00AC578D" w:rsidRDefault="00531074" w:rsidP="00531074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The school level needs assessments with parent input are sent to the district and an analysis is then completed by the Office of Federal Programs</w:t>
      </w:r>
    </w:p>
    <w:p w:rsidR="00531074" w:rsidRPr="00AC578D" w:rsidRDefault="00531074" w:rsidP="00531074">
      <w:pPr>
        <w:pStyle w:val="ListParagraph"/>
        <w:spacing w:after="0" w:line="240" w:lineRule="auto"/>
        <w:ind w:left="1080"/>
        <w:rPr>
          <w:rFonts w:ascii="Tahoma" w:hAnsi="Tahoma" w:cs="Tahoma"/>
          <w:sz w:val="24"/>
          <w:szCs w:val="24"/>
        </w:rPr>
      </w:pPr>
    </w:p>
    <w:p w:rsidR="00531074" w:rsidRPr="00AC578D" w:rsidRDefault="00531074" w:rsidP="00531074">
      <w:pPr>
        <w:spacing w:after="0" w:line="240" w:lineRule="auto"/>
        <w:outlineLvl w:val="0"/>
        <w:rPr>
          <w:rFonts w:ascii="Tahoma" w:hAnsi="Tahoma" w:cs="Tahoma"/>
          <w:i/>
          <w:iCs/>
        </w:rPr>
      </w:pPr>
      <w:r w:rsidRPr="00AC578D">
        <w:rPr>
          <w:rFonts w:ascii="Tahoma" w:hAnsi="Tahoma" w:cs="Tahoma"/>
          <w:i/>
          <w:iCs/>
        </w:rPr>
        <w:t>“Recognition that parents play an integral role in assisting students’ learning;”</w:t>
      </w:r>
    </w:p>
    <w:p w:rsidR="00531074" w:rsidRPr="00AC578D" w:rsidRDefault="00531074" w:rsidP="00531074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</w:p>
    <w:p w:rsidR="00531074" w:rsidRPr="00AC578D" w:rsidRDefault="00531074" w:rsidP="00531074">
      <w:pPr>
        <w:numPr>
          <w:ilvl w:val="0"/>
          <w:numId w:val="1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Appropriate personnel of Anniston City </w:t>
      </w:r>
      <w:r w:rsidR="007340D5" w:rsidRPr="00AC578D">
        <w:rPr>
          <w:rFonts w:ascii="Tahoma" w:hAnsi="Tahoma" w:cs="Tahoma"/>
          <w:sz w:val="24"/>
          <w:szCs w:val="24"/>
        </w:rPr>
        <w:t>S</w:t>
      </w:r>
      <w:r w:rsidRPr="00AC578D">
        <w:rPr>
          <w:rFonts w:ascii="Tahoma" w:hAnsi="Tahoma" w:cs="Tahoma"/>
          <w:sz w:val="24"/>
          <w:szCs w:val="24"/>
        </w:rPr>
        <w:t xml:space="preserve">chools </w:t>
      </w:r>
      <w:r w:rsidR="002B3332" w:rsidRPr="00AC578D">
        <w:rPr>
          <w:rFonts w:ascii="Tahoma" w:hAnsi="Tahoma" w:cs="Tahoma"/>
          <w:sz w:val="24"/>
          <w:szCs w:val="24"/>
        </w:rPr>
        <w:t>will reach out</w:t>
      </w:r>
      <w:r w:rsidRPr="00AC578D">
        <w:rPr>
          <w:rFonts w:ascii="Tahoma" w:hAnsi="Tahoma" w:cs="Tahoma"/>
          <w:sz w:val="24"/>
          <w:szCs w:val="24"/>
        </w:rPr>
        <w:t xml:space="preserve"> to</w:t>
      </w:r>
      <w:r w:rsidR="002B3332" w:rsidRPr="00AC578D">
        <w:rPr>
          <w:rFonts w:ascii="Tahoma" w:hAnsi="Tahoma" w:cs="Tahoma"/>
          <w:sz w:val="24"/>
          <w:szCs w:val="24"/>
        </w:rPr>
        <w:t xml:space="preserve"> ALL</w:t>
      </w:r>
    </w:p>
    <w:p w:rsidR="00531074" w:rsidRPr="00AC578D" w:rsidRDefault="00531074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     parents in understanding such topics as state and local academic content </w:t>
      </w:r>
    </w:p>
    <w:p w:rsidR="00531074" w:rsidRPr="00AC578D" w:rsidRDefault="00531074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     standards and academic achievement standards, state and local assessments, </w:t>
      </w:r>
    </w:p>
    <w:p w:rsidR="00531074" w:rsidRPr="00AC578D" w:rsidRDefault="00531074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     and how to monitor a </w:t>
      </w:r>
      <w:r w:rsidR="007340D5" w:rsidRPr="00AC578D">
        <w:rPr>
          <w:rFonts w:ascii="Tahoma" w:hAnsi="Tahoma" w:cs="Tahoma"/>
          <w:sz w:val="24"/>
          <w:szCs w:val="24"/>
        </w:rPr>
        <w:t>student’s</w:t>
      </w:r>
      <w:r w:rsidRPr="00AC578D">
        <w:rPr>
          <w:rFonts w:ascii="Tahoma" w:hAnsi="Tahoma" w:cs="Tahoma"/>
          <w:sz w:val="24"/>
          <w:szCs w:val="24"/>
        </w:rPr>
        <w:t xml:space="preserve"> progress and work with educators to improve</w:t>
      </w:r>
    </w:p>
    <w:p w:rsidR="00531074" w:rsidRPr="00AC578D" w:rsidRDefault="00531074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     the achievement of their </w:t>
      </w:r>
      <w:r w:rsidR="007340D5" w:rsidRPr="00AC578D">
        <w:rPr>
          <w:rFonts w:ascii="Tahoma" w:hAnsi="Tahoma" w:cs="Tahoma"/>
          <w:sz w:val="24"/>
          <w:szCs w:val="24"/>
        </w:rPr>
        <w:t>student(s)</w:t>
      </w:r>
      <w:r w:rsidRPr="00AC578D">
        <w:rPr>
          <w:rFonts w:ascii="Tahoma" w:hAnsi="Tahoma" w:cs="Tahoma"/>
          <w:sz w:val="24"/>
          <w:szCs w:val="24"/>
        </w:rPr>
        <w:t>:</w:t>
      </w:r>
    </w:p>
    <w:p w:rsidR="00531074" w:rsidRPr="00AC578D" w:rsidRDefault="00531074" w:rsidP="005310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31074" w:rsidRPr="00AC578D" w:rsidRDefault="00531074" w:rsidP="00531074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School level meetings will be held to explain academic content standards, </w:t>
      </w:r>
      <w:r w:rsidR="007340D5" w:rsidRPr="00AC578D">
        <w:rPr>
          <w:rFonts w:ascii="Tahoma" w:hAnsi="Tahoma" w:cs="Tahoma"/>
          <w:sz w:val="24"/>
          <w:szCs w:val="24"/>
        </w:rPr>
        <w:t>(</w:t>
      </w:r>
      <w:r w:rsidRPr="00AC578D">
        <w:rPr>
          <w:rFonts w:ascii="Tahoma" w:hAnsi="Tahoma" w:cs="Tahoma"/>
          <w:sz w:val="24"/>
          <w:szCs w:val="24"/>
        </w:rPr>
        <w:t>academic achievement standards and state and local assessments</w:t>
      </w:r>
      <w:r w:rsidR="002B3332" w:rsidRPr="00AC578D">
        <w:rPr>
          <w:rFonts w:ascii="Tahoma" w:hAnsi="Tahoma" w:cs="Tahoma"/>
          <w:sz w:val="24"/>
          <w:szCs w:val="24"/>
        </w:rPr>
        <w:t>.  Questions will be welcomed from ALL parents and families.  A translator will be provided as needed</w:t>
      </w:r>
    </w:p>
    <w:p w:rsidR="00531074" w:rsidRPr="00AC578D" w:rsidRDefault="00531074" w:rsidP="00531074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Parents are notified of the meeting in at least </w:t>
      </w:r>
      <w:r w:rsidR="002B3332" w:rsidRPr="00AC578D">
        <w:rPr>
          <w:rFonts w:ascii="Tahoma" w:hAnsi="Tahoma" w:cs="Tahoma"/>
          <w:sz w:val="24"/>
          <w:szCs w:val="24"/>
        </w:rPr>
        <w:t>two</w:t>
      </w:r>
      <w:r w:rsidRPr="00AC578D">
        <w:rPr>
          <w:rFonts w:ascii="Tahoma" w:hAnsi="Tahoma" w:cs="Tahoma"/>
          <w:sz w:val="24"/>
          <w:szCs w:val="24"/>
        </w:rPr>
        <w:t xml:space="preserve"> of the following methods:   (1) notices sent home by students, (2) notices posted in, and around the community, (3) announcements at </w:t>
      </w:r>
      <w:r w:rsidR="00244C4E" w:rsidRPr="00AC578D">
        <w:rPr>
          <w:rFonts w:ascii="Tahoma" w:hAnsi="Tahoma" w:cs="Tahoma"/>
          <w:sz w:val="24"/>
          <w:szCs w:val="24"/>
        </w:rPr>
        <w:t xml:space="preserve">parent and family engagement </w:t>
      </w:r>
      <w:r w:rsidRPr="00AC578D">
        <w:rPr>
          <w:rFonts w:ascii="Tahoma" w:hAnsi="Tahoma" w:cs="Tahoma"/>
          <w:sz w:val="24"/>
          <w:szCs w:val="24"/>
        </w:rPr>
        <w:t>meetings and PTA</w:t>
      </w:r>
      <w:r w:rsidR="007C397F" w:rsidRPr="00AC578D">
        <w:rPr>
          <w:rFonts w:ascii="Tahoma" w:hAnsi="Tahoma" w:cs="Tahoma"/>
          <w:sz w:val="24"/>
          <w:szCs w:val="24"/>
        </w:rPr>
        <w:t>/PTO</w:t>
      </w:r>
      <w:r w:rsidRPr="00AC578D">
        <w:rPr>
          <w:rFonts w:ascii="Tahoma" w:hAnsi="Tahoma" w:cs="Tahoma"/>
          <w:sz w:val="24"/>
          <w:szCs w:val="24"/>
        </w:rPr>
        <w:t xml:space="preserve"> meetings, (4) phoned by the school messenger </w:t>
      </w:r>
      <w:r w:rsidR="002B3332" w:rsidRPr="00AC578D">
        <w:rPr>
          <w:rFonts w:ascii="Tahoma" w:hAnsi="Tahoma" w:cs="Tahoma"/>
          <w:sz w:val="24"/>
          <w:szCs w:val="24"/>
        </w:rPr>
        <w:t>system</w:t>
      </w:r>
      <w:r w:rsidRPr="00AC578D">
        <w:rPr>
          <w:rFonts w:ascii="Tahoma" w:hAnsi="Tahoma" w:cs="Tahoma"/>
          <w:sz w:val="24"/>
          <w:szCs w:val="24"/>
        </w:rPr>
        <w:t>, (5) on the Anniston City Schools’ or each school’s website</w:t>
      </w:r>
      <w:r w:rsidR="00244C4E" w:rsidRPr="00AC578D">
        <w:rPr>
          <w:rFonts w:ascii="Tahoma" w:hAnsi="Tahoma" w:cs="Tahoma"/>
          <w:sz w:val="24"/>
          <w:szCs w:val="24"/>
        </w:rPr>
        <w:t xml:space="preserve"> and/or marquee signs</w:t>
      </w:r>
    </w:p>
    <w:p w:rsidR="00531074" w:rsidRPr="00AC578D" w:rsidRDefault="00531074" w:rsidP="00531074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To enable </w:t>
      </w:r>
      <w:r w:rsidR="002B3332" w:rsidRPr="00AC578D">
        <w:rPr>
          <w:rFonts w:ascii="Tahoma" w:hAnsi="Tahoma" w:cs="Tahoma"/>
          <w:sz w:val="24"/>
          <w:szCs w:val="24"/>
        </w:rPr>
        <w:t>ALL</w:t>
      </w:r>
      <w:r w:rsidRPr="00AC578D">
        <w:rPr>
          <w:rFonts w:ascii="Tahoma" w:hAnsi="Tahoma" w:cs="Tahoma"/>
          <w:sz w:val="24"/>
          <w:szCs w:val="24"/>
        </w:rPr>
        <w:t xml:space="preserve"> parents to attend the meetings, meetings will be offered at different times</w:t>
      </w:r>
      <w:r w:rsidR="00244C4E" w:rsidRPr="00AC578D">
        <w:rPr>
          <w:rFonts w:ascii="Tahoma" w:hAnsi="Tahoma" w:cs="Tahoma"/>
          <w:sz w:val="24"/>
          <w:szCs w:val="24"/>
        </w:rPr>
        <w:t xml:space="preserve"> of the day</w:t>
      </w:r>
      <w:r w:rsidR="002B3332" w:rsidRPr="00AC578D">
        <w:rPr>
          <w:rFonts w:ascii="Tahoma" w:hAnsi="Tahoma" w:cs="Tahoma"/>
          <w:sz w:val="24"/>
          <w:szCs w:val="24"/>
        </w:rPr>
        <w:t xml:space="preserve"> and different locations</w:t>
      </w:r>
    </w:p>
    <w:p w:rsidR="00531074" w:rsidRPr="00AC578D" w:rsidRDefault="00531074" w:rsidP="00531074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A knowledgeable school staff person, i.e., principal, school counselor</w:t>
      </w:r>
      <w:r w:rsidR="002B3332" w:rsidRPr="00AC578D">
        <w:rPr>
          <w:rFonts w:ascii="Tahoma" w:hAnsi="Tahoma" w:cs="Tahoma"/>
          <w:sz w:val="24"/>
          <w:szCs w:val="24"/>
        </w:rPr>
        <w:t>, or testing coordinator</w:t>
      </w:r>
      <w:r w:rsidRPr="00AC578D">
        <w:rPr>
          <w:rFonts w:ascii="Tahoma" w:hAnsi="Tahoma" w:cs="Tahoma"/>
          <w:sz w:val="24"/>
          <w:szCs w:val="24"/>
        </w:rPr>
        <w:t xml:space="preserve"> will explain the assessments in a format and, to the </w:t>
      </w:r>
      <w:r w:rsidR="002B3332" w:rsidRPr="00AC578D">
        <w:rPr>
          <w:rFonts w:ascii="Tahoma" w:hAnsi="Tahoma" w:cs="Tahoma"/>
          <w:sz w:val="24"/>
          <w:szCs w:val="24"/>
        </w:rPr>
        <w:t xml:space="preserve">extent practical, in a language </w:t>
      </w:r>
      <w:r w:rsidRPr="00AC578D">
        <w:rPr>
          <w:rFonts w:ascii="Tahoma" w:hAnsi="Tahoma" w:cs="Tahoma"/>
          <w:sz w:val="24"/>
          <w:szCs w:val="24"/>
        </w:rPr>
        <w:t>parents can understand</w:t>
      </w:r>
    </w:p>
    <w:p w:rsidR="00531074" w:rsidRPr="00AC578D" w:rsidRDefault="00531074" w:rsidP="00531074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Technical assistance is provided by a parent involvement specialist</w:t>
      </w:r>
    </w:p>
    <w:p w:rsidR="002B3332" w:rsidRPr="00AC578D" w:rsidRDefault="00531074" w:rsidP="002B3332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Each school is required to develop jointly, with parents, a school parent compact</w:t>
      </w:r>
    </w:p>
    <w:p w:rsidR="00531074" w:rsidRPr="00AC578D" w:rsidRDefault="00531074" w:rsidP="002B3332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The compact should be used as one means of meaningful, two-way co</w:t>
      </w:r>
      <w:r w:rsidR="00244C4E" w:rsidRPr="00AC578D">
        <w:rPr>
          <w:rFonts w:ascii="Tahoma" w:hAnsi="Tahoma" w:cs="Tahoma"/>
          <w:sz w:val="24"/>
          <w:szCs w:val="24"/>
        </w:rPr>
        <w:t xml:space="preserve">mmunication between the parent, </w:t>
      </w:r>
      <w:r w:rsidRPr="00AC578D">
        <w:rPr>
          <w:rFonts w:ascii="Tahoma" w:hAnsi="Tahoma" w:cs="Tahoma"/>
          <w:sz w:val="24"/>
          <w:szCs w:val="24"/>
        </w:rPr>
        <w:t>the teacher</w:t>
      </w:r>
      <w:r w:rsidR="00244C4E" w:rsidRPr="00AC578D">
        <w:rPr>
          <w:rFonts w:ascii="Tahoma" w:hAnsi="Tahoma" w:cs="Tahoma"/>
          <w:sz w:val="24"/>
          <w:szCs w:val="24"/>
        </w:rPr>
        <w:t xml:space="preserve">, and the </w:t>
      </w:r>
      <w:r w:rsidR="001E060B" w:rsidRPr="00AC578D">
        <w:rPr>
          <w:rFonts w:ascii="Tahoma" w:hAnsi="Tahoma" w:cs="Tahoma"/>
          <w:sz w:val="24"/>
          <w:szCs w:val="24"/>
        </w:rPr>
        <w:t>student</w:t>
      </w:r>
    </w:p>
    <w:p w:rsidR="00531074" w:rsidRPr="00AC578D" w:rsidRDefault="00531074" w:rsidP="00531074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The school compact should be designed with parent, teacher, and student input.  It describes how parents, school staff, and students will </w:t>
      </w:r>
      <w:r w:rsidRPr="00AC578D">
        <w:rPr>
          <w:rFonts w:ascii="Tahoma" w:hAnsi="Tahoma" w:cs="Tahoma"/>
          <w:b/>
          <w:sz w:val="24"/>
          <w:szCs w:val="24"/>
        </w:rPr>
        <w:t>share responsibility</w:t>
      </w:r>
      <w:r w:rsidRPr="00AC578D">
        <w:rPr>
          <w:rFonts w:ascii="Tahoma" w:hAnsi="Tahoma" w:cs="Tahoma"/>
          <w:sz w:val="24"/>
          <w:szCs w:val="24"/>
        </w:rPr>
        <w:t xml:space="preserve"> for improved student achievement and the means by which the school and parents will build and develop a partnership to help students </w:t>
      </w:r>
      <w:r w:rsidR="001E060B" w:rsidRPr="00AC578D">
        <w:rPr>
          <w:rFonts w:ascii="Tahoma" w:hAnsi="Tahoma" w:cs="Tahoma"/>
          <w:sz w:val="24"/>
          <w:szCs w:val="24"/>
        </w:rPr>
        <w:t>meet their full potential</w:t>
      </w:r>
    </w:p>
    <w:p w:rsidR="00531074" w:rsidRPr="00AC578D" w:rsidRDefault="00531074" w:rsidP="00531074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C578D">
        <w:rPr>
          <w:rFonts w:ascii="Tahoma" w:hAnsi="Tahoma" w:cs="Tahoma"/>
          <w:b/>
          <w:sz w:val="24"/>
          <w:szCs w:val="24"/>
        </w:rPr>
        <w:t>Every effort is made to provide the compact in a student’s home language</w:t>
      </w:r>
    </w:p>
    <w:p w:rsidR="00531074" w:rsidRPr="00AC578D" w:rsidRDefault="00531074" w:rsidP="00531074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lastRenderedPageBreak/>
        <w:t>The compacts are signed at the beginning of each school year by the parent or guardian, the student, the teacher, and administrator, if applicable</w:t>
      </w:r>
    </w:p>
    <w:p w:rsidR="00531074" w:rsidRPr="00AC578D" w:rsidRDefault="00531074" w:rsidP="00531074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The parent involvement specialist will randomly check the school’s parent compacts during the school year to ensure its use, proper location and mandatory signatures</w:t>
      </w:r>
    </w:p>
    <w:p w:rsidR="001E060B" w:rsidRPr="00AC578D" w:rsidRDefault="001E060B" w:rsidP="001E060B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1E060B" w:rsidRPr="00AC578D" w:rsidRDefault="00531074" w:rsidP="001E060B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Title I schools must inform parents they have a right to request the following information about the professional qualifications of their </w:t>
      </w:r>
      <w:r w:rsidR="001E060B" w:rsidRPr="00AC578D">
        <w:rPr>
          <w:rFonts w:ascii="Tahoma" w:hAnsi="Tahoma" w:cs="Tahoma"/>
          <w:sz w:val="24"/>
          <w:szCs w:val="24"/>
        </w:rPr>
        <w:t>student</w:t>
      </w:r>
      <w:r w:rsidRPr="00AC578D">
        <w:rPr>
          <w:rFonts w:ascii="Tahoma" w:hAnsi="Tahoma" w:cs="Tahoma"/>
          <w:sz w:val="24"/>
          <w:szCs w:val="24"/>
        </w:rPr>
        <w:t>’s teachers</w:t>
      </w:r>
      <w:r w:rsidR="00C12C3B" w:rsidRPr="00AC578D">
        <w:rPr>
          <w:rFonts w:ascii="Tahoma" w:hAnsi="Tahoma" w:cs="Tahoma"/>
          <w:sz w:val="24"/>
          <w:szCs w:val="24"/>
        </w:rPr>
        <w:t>/paraprofessionals</w:t>
      </w:r>
      <w:r w:rsidRPr="00AC578D">
        <w:rPr>
          <w:rFonts w:ascii="Tahoma" w:hAnsi="Tahoma" w:cs="Tahoma"/>
          <w:sz w:val="24"/>
          <w:szCs w:val="24"/>
        </w:rPr>
        <w:t>:</w:t>
      </w:r>
    </w:p>
    <w:p w:rsidR="001E060B" w:rsidRPr="00AC578D" w:rsidRDefault="00531074" w:rsidP="001E060B">
      <w:pPr>
        <w:pStyle w:val="ListParagraph"/>
        <w:numPr>
          <w:ilvl w:val="1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Whether the teacher has met qualifications </w:t>
      </w:r>
    </w:p>
    <w:p w:rsidR="001E060B" w:rsidRPr="00AC578D" w:rsidRDefault="001E060B" w:rsidP="001E060B">
      <w:pPr>
        <w:pStyle w:val="ListParagraph"/>
        <w:numPr>
          <w:ilvl w:val="1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H</w:t>
      </w:r>
      <w:r w:rsidR="00531074" w:rsidRPr="00AC578D">
        <w:rPr>
          <w:rFonts w:ascii="Tahoma" w:hAnsi="Tahoma" w:cs="Tahoma"/>
          <w:sz w:val="24"/>
          <w:szCs w:val="24"/>
        </w:rPr>
        <w:t>as a license for the grade level and the subject area</w:t>
      </w:r>
      <w:r w:rsidRPr="00AC578D">
        <w:rPr>
          <w:rFonts w:ascii="Tahoma" w:hAnsi="Tahoma" w:cs="Tahoma"/>
          <w:sz w:val="24"/>
          <w:szCs w:val="24"/>
        </w:rPr>
        <w:t>(</w:t>
      </w:r>
      <w:r w:rsidR="00531074" w:rsidRPr="00AC578D">
        <w:rPr>
          <w:rFonts w:ascii="Tahoma" w:hAnsi="Tahoma" w:cs="Tahoma"/>
          <w:sz w:val="24"/>
          <w:szCs w:val="24"/>
        </w:rPr>
        <w:t>s</w:t>
      </w:r>
      <w:r w:rsidRPr="00AC578D">
        <w:rPr>
          <w:rFonts w:ascii="Tahoma" w:hAnsi="Tahoma" w:cs="Tahoma"/>
          <w:sz w:val="24"/>
          <w:szCs w:val="24"/>
        </w:rPr>
        <w:t>)</w:t>
      </w:r>
      <w:r w:rsidR="00531074" w:rsidRPr="00AC578D">
        <w:rPr>
          <w:rFonts w:ascii="Tahoma" w:hAnsi="Tahoma" w:cs="Tahoma"/>
          <w:sz w:val="24"/>
          <w:szCs w:val="24"/>
        </w:rPr>
        <w:t xml:space="preserve"> </w:t>
      </w:r>
      <w:r w:rsidRPr="00AC578D">
        <w:rPr>
          <w:rFonts w:ascii="Tahoma" w:hAnsi="Tahoma" w:cs="Tahoma"/>
          <w:sz w:val="24"/>
          <w:szCs w:val="24"/>
        </w:rPr>
        <w:t>he or she teache</w:t>
      </w:r>
      <w:r w:rsidR="00531074" w:rsidRPr="00AC578D">
        <w:rPr>
          <w:rFonts w:ascii="Tahoma" w:hAnsi="Tahoma" w:cs="Tahoma"/>
          <w:sz w:val="24"/>
          <w:szCs w:val="24"/>
        </w:rPr>
        <w:t>s</w:t>
      </w:r>
      <w:r w:rsidRPr="00AC578D">
        <w:rPr>
          <w:rFonts w:ascii="Tahoma" w:hAnsi="Tahoma" w:cs="Tahoma"/>
          <w:sz w:val="24"/>
          <w:szCs w:val="24"/>
        </w:rPr>
        <w:t xml:space="preserve">  </w:t>
      </w:r>
    </w:p>
    <w:p w:rsidR="001E060B" w:rsidRPr="00AC578D" w:rsidRDefault="001E060B" w:rsidP="001E060B">
      <w:pPr>
        <w:pStyle w:val="ListParagraph"/>
        <w:numPr>
          <w:ilvl w:val="1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W</w:t>
      </w:r>
      <w:r w:rsidR="00531074" w:rsidRPr="00AC578D">
        <w:rPr>
          <w:rFonts w:ascii="Tahoma" w:hAnsi="Tahoma" w:cs="Tahoma"/>
          <w:sz w:val="24"/>
          <w:szCs w:val="24"/>
        </w:rPr>
        <w:t>hether the teacher has an emergency or provisional license</w:t>
      </w:r>
    </w:p>
    <w:p w:rsidR="00C12C3B" w:rsidRPr="00AC578D" w:rsidRDefault="001E060B" w:rsidP="001E060B">
      <w:pPr>
        <w:pStyle w:val="ListParagraph"/>
        <w:numPr>
          <w:ilvl w:val="1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W</w:t>
      </w:r>
      <w:r w:rsidR="00531074" w:rsidRPr="00AC578D">
        <w:rPr>
          <w:rFonts w:ascii="Tahoma" w:hAnsi="Tahoma" w:cs="Tahoma"/>
          <w:sz w:val="24"/>
          <w:szCs w:val="24"/>
        </w:rPr>
        <w:t>hat degree</w:t>
      </w:r>
      <w:r w:rsidRPr="00AC578D">
        <w:rPr>
          <w:rFonts w:ascii="Tahoma" w:hAnsi="Tahoma" w:cs="Tahoma"/>
          <w:sz w:val="24"/>
          <w:szCs w:val="24"/>
        </w:rPr>
        <w:t>(</w:t>
      </w:r>
      <w:r w:rsidR="00531074" w:rsidRPr="00AC578D">
        <w:rPr>
          <w:rFonts w:ascii="Tahoma" w:hAnsi="Tahoma" w:cs="Tahoma"/>
          <w:sz w:val="24"/>
          <w:szCs w:val="24"/>
        </w:rPr>
        <w:t>s</w:t>
      </w:r>
      <w:r w:rsidRPr="00AC578D">
        <w:rPr>
          <w:rFonts w:ascii="Tahoma" w:hAnsi="Tahoma" w:cs="Tahoma"/>
          <w:sz w:val="24"/>
          <w:szCs w:val="24"/>
        </w:rPr>
        <w:t>)</w:t>
      </w:r>
      <w:r w:rsidR="00531074" w:rsidRPr="00AC578D">
        <w:rPr>
          <w:rFonts w:ascii="Tahoma" w:hAnsi="Tahoma" w:cs="Tahoma"/>
          <w:sz w:val="24"/>
          <w:szCs w:val="24"/>
        </w:rPr>
        <w:t xml:space="preserve"> the teacher holds</w:t>
      </w:r>
    </w:p>
    <w:p w:rsidR="00C12C3B" w:rsidRPr="00AC578D" w:rsidRDefault="00531074" w:rsidP="001E060B">
      <w:pPr>
        <w:pStyle w:val="ListParagraph"/>
        <w:numPr>
          <w:ilvl w:val="1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the field of discipline of his or her certification</w:t>
      </w:r>
      <w:r w:rsidR="001E060B" w:rsidRPr="00AC578D">
        <w:rPr>
          <w:rFonts w:ascii="Tahoma" w:hAnsi="Tahoma" w:cs="Tahoma"/>
          <w:sz w:val="24"/>
          <w:szCs w:val="24"/>
        </w:rPr>
        <w:t>,</w:t>
      </w:r>
      <w:r w:rsidRPr="00AC578D">
        <w:rPr>
          <w:rFonts w:ascii="Tahoma" w:hAnsi="Tahoma" w:cs="Tahoma"/>
          <w:sz w:val="24"/>
          <w:szCs w:val="24"/>
        </w:rPr>
        <w:t xml:space="preserve"> or degree</w:t>
      </w:r>
    </w:p>
    <w:p w:rsidR="00C12C3B" w:rsidRPr="00AC578D" w:rsidRDefault="00C12C3B" w:rsidP="00C12C3B">
      <w:pPr>
        <w:pStyle w:val="ListParagraph"/>
        <w:numPr>
          <w:ilvl w:val="1"/>
          <w:numId w:val="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Whether the student</w:t>
      </w:r>
      <w:r w:rsidR="00531074" w:rsidRPr="00AC578D">
        <w:rPr>
          <w:rFonts w:ascii="Tahoma" w:hAnsi="Tahoma" w:cs="Tahoma"/>
          <w:sz w:val="24"/>
          <w:szCs w:val="24"/>
        </w:rPr>
        <w:t xml:space="preserve"> is being taught by paraprofessionals and, if so, their qu</w:t>
      </w:r>
      <w:r w:rsidRPr="00AC578D">
        <w:rPr>
          <w:rFonts w:ascii="Tahoma" w:hAnsi="Tahoma" w:cs="Tahoma"/>
          <w:sz w:val="24"/>
          <w:szCs w:val="24"/>
        </w:rPr>
        <w:t xml:space="preserve">alifications </w:t>
      </w:r>
    </w:p>
    <w:p w:rsidR="00531074" w:rsidRPr="00AC578D" w:rsidRDefault="00531074" w:rsidP="00531074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b/>
          <w:sz w:val="24"/>
          <w:szCs w:val="24"/>
        </w:rPr>
        <w:t>Parents are notified of their rights to the extent practical, in a language the parent can understand</w:t>
      </w:r>
      <w:r w:rsidRPr="00AC578D">
        <w:rPr>
          <w:rFonts w:ascii="Tahoma" w:hAnsi="Tahoma" w:cs="Tahoma"/>
          <w:sz w:val="24"/>
          <w:szCs w:val="24"/>
        </w:rPr>
        <w:t xml:space="preserve"> by notices sent home</w:t>
      </w:r>
      <w:r w:rsidR="00C12C3B" w:rsidRPr="00AC578D">
        <w:rPr>
          <w:rFonts w:ascii="Tahoma" w:hAnsi="Tahoma" w:cs="Tahoma"/>
          <w:sz w:val="24"/>
          <w:szCs w:val="24"/>
        </w:rPr>
        <w:t xml:space="preserve"> with</w:t>
      </w:r>
      <w:r w:rsidRPr="00AC578D">
        <w:rPr>
          <w:rFonts w:ascii="Tahoma" w:hAnsi="Tahoma" w:cs="Tahoma"/>
          <w:sz w:val="24"/>
          <w:szCs w:val="24"/>
        </w:rPr>
        <w:t xml:space="preserve"> students, letters sent to the parent’s home and at parent meetings</w:t>
      </w:r>
    </w:p>
    <w:p w:rsidR="00C12C3B" w:rsidRPr="00AC578D" w:rsidRDefault="00C12C3B" w:rsidP="00C12C3B">
      <w:pPr>
        <w:pStyle w:val="ListParagraph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:rsidR="00531074" w:rsidRPr="00AC578D" w:rsidRDefault="00531074" w:rsidP="00531074">
      <w:pPr>
        <w:spacing w:after="0" w:line="240" w:lineRule="auto"/>
        <w:rPr>
          <w:rFonts w:ascii="Tahoma" w:hAnsi="Tahoma" w:cs="Tahoma"/>
          <w:i/>
          <w:iCs/>
        </w:rPr>
      </w:pPr>
      <w:r w:rsidRPr="00AC578D">
        <w:rPr>
          <w:rFonts w:ascii="Tahoma" w:hAnsi="Tahoma" w:cs="Tahoma"/>
          <w:i/>
          <w:iCs/>
          <w:sz w:val="24"/>
          <w:szCs w:val="24"/>
        </w:rPr>
        <w:t>“</w:t>
      </w:r>
      <w:r w:rsidRPr="00AC578D">
        <w:rPr>
          <w:rFonts w:ascii="Tahoma" w:hAnsi="Tahoma" w:cs="Tahoma"/>
          <w:i/>
          <w:iCs/>
        </w:rPr>
        <w:t>Promotion and support of responsible parenting enables families to participate actively in their child’s development from birth through their school years;”</w:t>
      </w:r>
    </w:p>
    <w:p w:rsidR="00531074" w:rsidRPr="00AC578D" w:rsidRDefault="00531074" w:rsidP="00531074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</w:p>
    <w:p w:rsidR="00531074" w:rsidRPr="00AC578D" w:rsidRDefault="00531074" w:rsidP="00531074">
      <w:pPr>
        <w:numPr>
          <w:ilvl w:val="0"/>
          <w:numId w:val="1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Appropriate personnel of Anniston City Schools </w:t>
      </w:r>
      <w:r w:rsidR="00C12C3B" w:rsidRPr="00AC578D">
        <w:rPr>
          <w:rFonts w:ascii="Tahoma" w:hAnsi="Tahoma" w:cs="Tahoma"/>
          <w:sz w:val="24"/>
          <w:szCs w:val="24"/>
        </w:rPr>
        <w:t xml:space="preserve">will </w:t>
      </w:r>
      <w:r w:rsidRPr="00AC578D">
        <w:rPr>
          <w:rFonts w:ascii="Tahoma" w:hAnsi="Tahoma" w:cs="Tahoma"/>
          <w:sz w:val="24"/>
          <w:szCs w:val="24"/>
        </w:rPr>
        <w:t xml:space="preserve">to the extent feasible </w:t>
      </w:r>
    </w:p>
    <w:p w:rsidR="00244C4E" w:rsidRPr="00AC578D" w:rsidRDefault="00531074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     and appropriate, coordinate and integrate </w:t>
      </w:r>
      <w:r w:rsidR="00244C4E" w:rsidRPr="00AC578D">
        <w:rPr>
          <w:rFonts w:ascii="Tahoma" w:hAnsi="Tahoma" w:cs="Tahoma"/>
          <w:sz w:val="24"/>
          <w:szCs w:val="24"/>
        </w:rPr>
        <w:t xml:space="preserve">parent and family engagement </w:t>
      </w:r>
    </w:p>
    <w:p w:rsidR="00C12C3B" w:rsidRPr="00AC578D" w:rsidRDefault="00244C4E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    </w:t>
      </w:r>
      <w:r w:rsidR="00531074" w:rsidRPr="00AC578D">
        <w:rPr>
          <w:rFonts w:ascii="Tahoma" w:hAnsi="Tahoma" w:cs="Tahoma"/>
          <w:sz w:val="24"/>
          <w:szCs w:val="24"/>
        </w:rPr>
        <w:t xml:space="preserve"> programs and activities with Head Start, preschool</w:t>
      </w:r>
      <w:r w:rsidR="00C12C3B" w:rsidRPr="00AC578D">
        <w:rPr>
          <w:rFonts w:ascii="Tahoma" w:hAnsi="Tahoma" w:cs="Tahoma"/>
          <w:sz w:val="24"/>
          <w:szCs w:val="24"/>
        </w:rPr>
        <w:t xml:space="preserve"> programs</w:t>
      </w:r>
      <w:r w:rsidR="00531074" w:rsidRPr="00AC578D">
        <w:rPr>
          <w:rFonts w:ascii="Tahoma" w:hAnsi="Tahoma" w:cs="Tahoma"/>
          <w:sz w:val="24"/>
          <w:szCs w:val="24"/>
        </w:rPr>
        <w:t xml:space="preserve"> and other </w:t>
      </w:r>
    </w:p>
    <w:p w:rsidR="00D7623A" w:rsidRPr="00AC578D" w:rsidRDefault="00C12C3B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     agencies</w:t>
      </w:r>
      <w:r w:rsidR="00D7623A" w:rsidRPr="00AC578D">
        <w:rPr>
          <w:rFonts w:ascii="Tahoma" w:hAnsi="Tahoma" w:cs="Tahoma"/>
          <w:sz w:val="24"/>
          <w:szCs w:val="24"/>
        </w:rPr>
        <w:t>’</w:t>
      </w:r>
      <w:r w:rsidR="00531074" w:rsidRPr="00AC578D">
        <w:rPr>
          <w:rFonts w:ascii="Tahoma" w:hAnsi="Tahoma" w:cs="Tahoma"/>
          <w:sz w:val="24"/>
          <w:szCs w:val="24"/>
        </w:rPr>
        <w:t xml:space="preserve"> </w:t>
      </w:r>
      <w:r w:rsidR="00D7623A" w:rsidRPr="00AC578D">
        <w:rPr>
          <w:rFonts w:ascii="Tahoma" w:hAnsi="Tahoma" w:cs="Tahoma"/>
          <w:sz w:val="24"/>
          <w:szCs w:val="24"/>
        </w:rPr>
        <w:t>Anniston City Schools will also</w:t>
      </w:r>
      <w:r w:rsidR="00531074" w:rsidRPr="00AC578D">
        <w:rPr>
          <w:rFonts w:ascii="Tahoma" w:hAnsi="Tahoma" w:cs="Tahoma"/>
          <w:sz w:val="24"/>
          <w:szCs w:val="24"/>
        </w:rPr>
        <w:t xml:space="preserve"> </w:t>
      </w:r>
      <w:r w:rsidRPr="00AC578D">
        <w:rPr>
          <w:rFonts w:ascii="Tahoma" w:hAnsi="Tahoma" w:cs="Tahoma"/>
          <w:sz w:val="24"/>
          <w:szCs w:val="24"/>
        </w:rPr>
        <w:t>c</w:t>
      </w:r>
      <w:r w:rsidR="00531074" w:rsidRPr="00AC578D">
        <w:rPr>
          <w:rFonts w:ascii="Tahoma" w:hAnsi="Tahoma" w:cs="Tahoma"/>
          <w:sz w:val="24"/>
          <w:szCs w:val="24"/>
        </w:rPr>
        <w:t>onduct</w:t>
      </w:r>
      <w:r w:rsidR="00244C4E" w:rsidRPr="00AC578D">
        <w:rPr>
          <w:rFonts w:ascii="Tahoma" w:hAnsi="Tahoma" w:cs="Tahoma"/>
          <w:sz w:val="24"/>
          <w:szCs w:val="24"/>
        </w:rPr>
        <w:t xml:space="preserve"> </w:t>
      </w:r>
      <w:r w:rsidR="00531074" w:rsidRPr="00AC578D">
        <w:rPr>
          <w:rFonts w:ascii="Tahoma" w:hAnsi="Tahoma" w:cs="Tahoma"/>
          <w:sz w:val="24"/>
          <w:szCs w:val="24"/>
        </w:rPr>
        <w:t xml:space="preserve">other activities, such as </w:t>
      </w:r>
      <w:r w:rsidR="00D7623A" w:rsidRPr="00AC578D">
        <w:rPr>
          <w:rFonts w:ascii="Tahoma" w:hAnsi="Tahoma" w:cs="Tahoma"/>
          <w:sz w:val="24"/>
          <w:szCs w:val="24"/>
        </w:rPr>
        <w:t>a</w:t>
      </w:r>
    </w:p>
    <w:p w:rsidR="00D7623A" w:rsidRPr="00AC578D" w:rsidRDefault="00D7623A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     </w:t>
      </w:r>
      <w:r w:rsidR="00531074" w:rsidRPr="00AC578D">
        <w:rPr>
          <w:rFonts w:ascii="Tahoma" w:hAnsi="Tahoma" w:cs="Tahoma"/>
          <w:sz w:val="24"/>
          <w:szCs w:val="24"/>
        </w:rPr>
        <w:t>parent/teacher resource</w:t>
      </w:r>
      <w:r w:rsidRPr="00AC578D">
        <w:rPr>
          <w:rFonts w:ascii="Tahoma" w:hAnsi="Tahoma" w:cs="Tahoma"/>
          <w:sz w:val="24"/>
          <w:szCs w:val="24"/>
        </w:rPr>
        <w:t xml:space="preserve"> </w:t>
      </w:r>
      <w:r w:rsidR="00531074" w:rsidRPr="00AC578D">
        <w:rPr>
          <w:rFonts w:ascii="Tahoma" w:hAnsi="Tahoma" w:cs="Tahoma"/>
          <w:sz w:val="24"/>
          <w:szCs w:val="24"/>
        </w:rPr>
        <w:t>center, that encourage</w:t>
      </w:r>
      <w:r w:rsidRPr="00AC578D">
        <w:rPr>
          <w:rFonts w:ascii="Tahoma" w:hAnsi="Tahoma" w:cs="Tahoma"/>
          <w:sz w:val="24"/>
          <w:szCs w:val="24"/>
        </w:rPr>
        <w:t>s</w:t>
      </w:r>
      <w:r w:rsidR="00531074" w:rsidRPr="00AC578D">
        <w:rPr>
          <w:rFonts w:ascii="Tahoma" w:hAnsi="Tahoma" w:cs="Tahoma"/>
          <w:sz w:val="24"/>
          <w:szCs w:val="24"/>
        </w:rPr>
        <w:t xml:space="preserve"> and</w:t>
      </w:r>
      <w:r w:rsidR="00244C4E" w:rsidRPr="00AC578D">
        <w:rPr>
          <w:rFonts w:ascii="Tahoma" w:hAnsi="Tahoma" w:cs="Tahoma"/>
          <w:sz w:val="24"/>
          <w:szCs w:val="24"/>
        </w:rPr>
        <w:t xml:space="preserve"> engage</w:t>
      </w:r>
      <w:r w:rsidRPr="00AC578D">
        <w:rPr>
          <w:rFonts w:ascii="Tahoma" w:hAnsi="Tahoma" w:cs="Tahoma"/>
          <w:sz w:val="24"/>
          <w:szCs w:val="24"/>
        </w:rPr>
        <w:t>s</w:t>
      </w:r>
      <w:r w:rsidR="00531074" w:rsidRPr="00AC578D">
        <w:rPr>
          <w:rFonts w:ascii="Tahoma" w:hAnsi="Tahoma" w:cs="Tahoma"/>
          <w:sz w:val="24"/>
          <w:szCs w:val="24"/>
        </w:rPr>
        <w:t xml:space="preserve"> parents in </w:t>
      </w:r>
    </w:p>
    <w:p w:rsidR="00531074" w:rsidRPr="00AC578D" w:rsidRDefault="00D7623A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     </w:t>
      </w:r>
      <w:r w:rsidR="00531074" w:rsidRPr="00AC578D">
        <w:rPr>
          <w:rFonts w:ascii="Tahoma" w:hAnsi="Tahoma" w:cs="Tahoma"/>
          <w:sz w:val="24"/>
          <w:szCs w:val="24"/>
        </w:rPr>
        <w:t xml:space="preserve">more fully participating in the education of </w:t>
      </w:r>
      <w:r w:rsidRPr="00AC578D">
        <w:rPr>
          <w:rFonts w:ascii="Tahoma" w:hAnsi="Tahoma" w:cs="Tahoma"/>
          <w:sz w:val="24"/>
          <w:szCs w:val="24"/>
        </w:rPr>
        <w:t>t</w:t>
      </w:r>
      <w:r w:rsidR="00531074" w:rsidRPr="00AC578D">
        <w:rPr>
          <w:rFonts w:ascii="Tahoma" w:hAnsi="Tahoma" w:cs="Tahoma"/>
          <w:sz w:val="24"/>
          <w:szCs w:val="24"/>
        </w:rPr>
        <w:t xml:space="preserve">heir </w:t>
      </w:r>
      <w:r w:rsidRPr="00AC578D">
        <w:rPr>
          <w:rFonts w:ascii="Tahoma" w:hAnsi="Tahoma" w:cs="Tahoma"/>
          <w:sz w:val="24"/>
          <w:szCs w:val="24"/>
        </w:rPr>
        <w:t>student(s).</w:t>
      </w:r>
    </w:p>
    <w:p w:rsidR="00531074" w:rsidRPr="00AC578D" w:rsidRDefault="00531074" w:rsidP="00531074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:rsidR="00531074" w:rsidRPr="00AC578D" w:rsidRDefault="00531074" w:rsidP="00531074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Parents in both the H</w:t>
      </w:r>
      <w:r w:rsidR="00D7623A" w:rsidRPr="00AC578D">
        <w:rPr>
          <w:rFonts w:ascii="Tahoma" w:hAnsi="Tahoma" w:cs="Tahoma"/>
          <w:sz w:val="24"/>
          <w:szCs w:val="24"/>
        </w:rPr>
        <w:t>ead Start Program and other pre</w:t>
      </w:r>
      <w:r w:rsidRPr="00AC578D">
        <w:rPr>
          <w:rFonts w:ascii="Tahoma" w:hAnsi="Tahoma" w:cs="Tahoma"/>
          <w:sz w:val="24"/>
          <w:szCs w:val="24"/>
        </w:rPr>
        <w:t xml:space="preserve">school programs are invited to attend site-based </w:t>
      </w:r>
      <w:r w:rsidR="00244C4E" w:rsidRPr="00AC578D">
        <w:rPr>
          <w:rFonts w:ascii="Tahoma" w:hAnsi="Tahoma" w:cs="Tahoma"/>
          <w:sz w:val="24"/>
          <w:szCs w:val="24"/>
        </w:rPr>
        <w:t xml:space="preserve">parent and family engagement </w:t>
      </w:r>
      <w:r w:rsidRPr="00AC578D">
        <w:rPr>
          <w:rFonts w:ascii="Tahoma" w:hAnsi="Tahoma" w:cs="Tahoma"/>
          <w:sz w:val="24"/>
          <w:szCs w:val="24"/>
        </w:rPr>
        <w:t>activities.  The parents are notified of these activities by (1) flyers sent home, and/or (2) flyers posted in and around the community.</w:t>
      </w:r>
    </w:p>
    <w:p w:rsidR="00531074" w:rsidRPr="00AC578D" w:rsidRDefault="00531074" w:rsidP="00531074">
      <w:pPr>
        <w:pStyle w:val="ListParagraph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The H</w:t>
      </w:r>
      <w:r w:rsidR="00D7623A" w:rsidRPr="00AC578D">
        <w:rPr>
          <w:rFonts w:ascii="Tahoma" w:hAnsi="Tahoma" w:cs="Tahoma"/>
          <w:sz w:val="24"/>
          <w:szCs w:val="24"/>
        </w:rPr>
        <w:t>ead Start program and other pre</w:t>
      </w:r>
      <w:r w:rsidRPr="00AC578D">
        <w:rPr>
          <w:rFonts w:ascii="Tahoma" w:hAnsi="Tahoma" w:cs="Tahoma"/>
          <w:sz w:val="24"/>
          <w:szCs w:val="24"/>
        </w:rPr>
        <w:t xml:space="preserve">schools may provide a monthly site-based parent activity in addition to the neighborhood school based </w:t>
      </w:r>
      <w:r w:rsidR="00244C4E" w:rsidRPr="00AC578D">
        <w:rPr>
          <w:rFonts w:ascii="Tahoma" w:hAnsi="Tahoma" w:cs="Tahoma"/>
          <w:sz w:val="24"/>
          <w:szCs w:val="24"/>
        </w:rPr>
        <w:t xml:space="preserve">parent and family </w:t>
      </w:r>
      <w:r w:rsidR="00D7623A" w:rsidRPr="00AC578D">
        <w:rPr>
          <w:rFonts w:ascii="Tahoma" w:hAnsi="Tahoma" w:cs="Tahoma"/>
          <w:sz w:val="24"/>
          <w:szCs w:val="24"/>
        </w:rPr>
        <w:t>engagement</w:t>
      </w:r>
      <w:r w:rsidRPr="00AC578D">
        <w:rPr>
          <w:rFonts w:ascii="Tahoma" w:hAnsi="Tahoma" w:cs="Tahoma"/>
          <w:sz w:val="24"/>
          <w:szCs w:val="24"/>
        </w:rPr>
        <w:t xml:space="preserve"> activities in a format and to the extent practical, </w:t>
      </w:r>
      <w:r w:rsidRPr="00AC578D">
        <w:rPr>
          <w:rFonts w:ascii="Tahoma" w:hAnsi="Tahoma" w:cs="Tahoma"/>
          <w:b/>
          <w:sz w:val="24"/>
          <w:szCs w:val="24"/>
        </w:rPr>
        <w:t>in a language the parents can understand</w:t>
      </w:r>
      <w:r w:rsidRPr="00AC578D">
        <w:rPr>
          <w:rFonts w:ascii="Tahoma" w:hAnsi="Tahoma" w:cs="Tahoma"/>
          <w:sz w:val="24"/>
          <w:szCs w:val="24"/>
        </w:rPr>
        <w:t xml:space="preserve">.  As part of the program, participating parents agree to attend at least one parent </w:t>
      </w:r>
      <w:r w:rsidR="00244C4E" w:rsidRPr="00AC578D">
        <w:rPr>
          <w:rFonts w:ascii="Tahoma" w:hAnsi="Tahoma" w:cs="Tahoma"/>
          <w:sz w:val="24"/>
          <w:szCs w:val="24"/>
        </w:rPr>
        <w:t>and family engagement</w:t>
      </w:r>
      <w:r w:rsidRPr="00AC578D">
        <w:rPr>
          <w:rFonts w:ascii="Tahoma" w:hAnsi="Tahoma" w:cs="Tahoma"/>
          <w:sz w:val="24"/>
          <w:szCs w:val="24"/>
        </w:rPr>
        <w:t xml:space="preserve"> activity per </w:t>
      </w:r>
      <w:r w:rsidR="00244C4E" w:rsidRPr="00AC578D">
        <w:rPr>
          <w:rFonts w:ascii="Tahoma" w:hAnsi="Tahoma" w:cs="Tahoma"/>
          <w:sz w:val="24"/>
          <w:szCs w:val="24"/>
        </w:rPr>
        <w:t>semester</w:t>
      </w:r>
      <w:r w:rsidRPr="00AC578D">
        <w:rPr>
          <w:rFonts w:ascii="Tahoma" w:hAnsi="Tahoma" w:cs="Tahoma"/>
          <w:sz w:val="24"/>
          <w:szCs w:val="24"/>
        </w:rPr>
        <w:t>.  Some topics may include but are not limited to:</w:t>
      </w:r>
    </w:p>
    <w:p w:rsidR="00531074" w:rsidRPr="00AC578D" w:rsidRDefault="00531074" w:rsidP="00531074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a)  Building better parenting skills</w:t>
      </w:r>
    </w:p>
    <w:p w:rsidR="00531074" w:rsidRPr="00AC578D" w:rsidRDefault="00531074" w:rsidP="00531074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b)  Improving reading, math, and writing skills</w:t>
      </w:r>
    </w:p>
    <w:p w:rsidR="00531074" w:rsidRPr="00AC578D" w:rsidRDefault="00531074" w:rsidP="00531074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c)  Testing programs and what they mean</w:t>
      </w:r>
    </w:p>
    <w:p w:rsidR="00531074" w:rsidRPr="00AC578D" w:rsidRDefault="00531074" w:rsidP="00531074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lastRenderedPageBreak/>
        <w:t>d)  English as a Second Language</w:t>
      </w:r>
    </w:p>
    <w:p w:rsidR="00531074" w:rsidRPr="00AC578D" w:rsidRDefault="00531074" w:rsidP="00531074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e)  Accessing community agencies/services</w:t>
      </w:r>
    </w:p>
    <w:p w:rsidR="00531074" w:rsidRPr="00AC578D" w:rsidRDefault="00531074" w:rsidP="005310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31074" w:rsidRPr="00AC578D" w:rsidRDefault="00531074" w:rsidP="00531074">
      <w:pPr>
        <w:spacing w:after="0" w:line="240" w:lineRule="auto"/>
        <w:outlineLvl w:val="0"/>
        <w:rPr>
          <w:rFonts w:ascii="Tahoma" w:hAnsi="Tahoma" w:cs="Tahoma"/>
          <w:i/>
          <w:iCs/>
        </w:rPr>
      </w:pPr>
      <w:r w:rsidRPr="00AC578D">
        <w:rPr>
          <w:rFonts w:ascii="Tahoma" w:hAnsi="Tahoma" w:cs="Tahoma"/>
          <w:i/>
          <w:iCs/>
        </w:rPr>
        <w:t>“Recognition that parents play an integral role in assisting students’ learning”</w:t>
      </w:r>
    </w:p>
    <w:p w:rsidR="00531074" w:rsidRPr="00AC578D" w:rsidRDefault="00531074" w:rsidP="00531074">
      <w:pPr>
        <w:spacing w:after="0" w:line="240" w:lineRule="auto"/>
        <w:rPr>
          <w:rFonts w:ascii="Tahoma" w:hAnsi="Tahoma" w:cs="Tahoma"/>
          <w:i/>
          <w:iCs/>
          <w:sz w:val="24"/>
          <w:szCs w:val="24"/>
        </w:rPr>
      </w:pPr>
    </w:p>
    <w:p w:rsidR="00531074" w:rsidRPr="00AC578D" w:rsidRDefault="00531074" w:rsidP="00531074">
      <w:pPr>
        <w:numPr>
          <w:ilvl w:val="0"/>
          <w:numId w:val="1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Appropriate personnel of  Anniston City Schools will take the following actions</w:t>
      </w:r>
    </w:p>
    <w:p w:rsidR="00531074" w:rsidRPr="00AC578D" w:rsidRDefault="00531074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     to conduct, with the </w:t>
      </w:r>
      <w:r w:rsidR="00BD7AC4" w:rsidRPr="00AC578D">
        <w:rPr>
          <w:rFonts w:ascii="Tahoma" w:hAnsi="Tahoma" w:cs="Tahoma"/>
          <w:sz w:val="24"/>
          <w:szCs w:val="24"/>
        </w:rPr>
        <w:t>engagement</w:t>
      </w:r>
      <w:r w:rsidRPr="00AC578D">
        <w:rPr>
          <w:rFonts w:ascii="Tahoma" w:hAnsi="Tahoma" w:cs="Tahoma"/>
          <w:sz w:val="24"/>
          <w:szCs w:val="24"/>
        </w:rPr>
        <w:t xml:space="preserve"> of parents, an annual evaluation of the</w:t>
      </w:r>
    </w:p>
    <w:p w:rsidR="00BD7AC4" w:rsidRPr="00AC578D" w:rsidRDefault="00531074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     content and effectiveness of this </w:t>
      </w:r>
      <w:r w:rsidR="00BD7AC4" w:rsidRPr="00AC578D">
        <w:rPr>
          <w:rFonts w:ascii="Tahoma" w:hAnsi="Tahoma" w:cs="Tahoma"/>
          <w:sz w:val="24"/>
          <w:szCs w:val="24"/>
        </w:rPr>
        <w:t>Parent and Family Engagement Plan</w:t>
      </w:r>
      <w:r w:rsidRPr="00AC578D">
        <w:rPr>
          <w:rFonts w:ascii="Tahoma" w:hAnsi="Tahoma" w:cs="Tahoma"/>
          <w:sz w:val="24"/>
          <w:szCs w:val="24"/>
        </w:rPr>
        <w:t xml:space="preserve"> in </w:t>
      </w:r>
    </w:p>
    <w:p w:rsidR="00BD7AC4" w:rsidRPr="00AC578D" w:rsidRDefault="00BD7AC4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     </w:t>
      </w:r>
      <w:r w:rsidR="00531074" w:rsidRPr="00AC578D">
        <w:rPr>
          <w:rFonts w:ascii="Tahoma" w:hAnsi="Tahoma" w:cs="Tahoma"/>
          <w:sz w:val="24"/>
          <w:szCs w:val="24"/>
        </w:rPr>
        <w:t>improving the quality of its Title I, Part A schools.  The evaluation will include</w:t>
      </w:r>
    </w:p>
    <w:p w:rsidR="00BD7AC4" w:rsidRPr="00AC578D" w:rsidRDefault="00BD7AC4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    </w:t>
      </w:r>
      <w:r w:rsidR="00531074" w:rsidRPr="00AC578D">
        <w:rPr>
          <w:rFonts w:ascii="Tahoma" w:hAnsi="Tahoma" w:cs="Tahoma"/>
          <w:sz w:val="24"/>
          <w:szCs w:val="24"/>
        </w:rPr>
        <w:t xml:space="preserve"> identifying barriers to greater participation by parents in </w:t>
      </w:r>
      <w:r w:rsidRPr="00AC578D">
        <w:rPr>
          <w:rFonts w:ascii="Tahoma" w:hAnsi="Tahoma" w:cs="Tahoma"/>
          <w:sz w:val="24"/>
          <w:szCs w:val="24"/>
        </w:rPr>
        <w:t xml:space="preserve">parent and family </w:t>
      </w:r>
    </w:p>
    <w:p w:rsidR="00BD7AC4" w:rsidRPr="00AC578D" w:rsidRDefault="00BD7AC4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     engagement</w:t>
      </w:r>
      <w:r w:rsidR="00531074" w:rsidRPr="00AC578D">
        <w:rPr>
          <w:rFonts w:ascii="Tahoma" w:hAnsi="Tahoma" w:cs="Tahoma"/>
          <w:sz w:val="24"/>
          <w:szCs w:val="24"/>
        </w:rPr>
        <w:t xml:space="preserve"> activities (with particular attention to parents who are </w:t>
      </w:r>
    </w:p>
    <w:p w:rsidR="00BD7AC4" w:rsidRPr="00AC578D" w:rsidRDefault="00BD7AC4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     </w:t>
      </w:r>
      <w:r w:rsidR="00531074" w:rsidRPr="00AC578D">
        <w:rPr>
          <w:rFonts w:ascii="Tahoma" w:hAnsi="Tahoma" w:cs="Tahoma"/>
          <w:sz w:val="24"/>
          <w:szCs w:val="24"/>
        </w:rPr>
        <w:t xml:space="preserve">economically disadvantaged, disabled, have limited literacy, or are of any </w:t>
      </w:r>
    </w:p>
    <w:p w:rsidR="00BD7AC4" w:rsidRPr="00AC578D" w:rsidRDefault="00BD7AC4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     </w:t>
      </w:r>
      <w:r w:rsidR="00531074" w:rsidRPr="00AC578D">
        <w:rPr>
          <w:rFonts w:ascii="Tahoma" w:hAnsi="Tahoma" w:cs="Tahoma"/>
          <w:sz w:val="24"/>
          <w:szCs w:val="24"/>
        </w:rPr>
        <w:t xml:space="preserve">racial or ethnic minority background).  The school district will use the findings </w:t>
      </w:r>
    </w:p>
    <w:p w:rsidR="00D7623A" w:rsidRPr="00AC578D" w:rsidRDefault="00D7623A" w:rsidP="00BD7AC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     </w:t>
      </w:r>
      <w:r w:rsidR="00531074" w:rsidRPr="00AC578D">
        <w:rPr>
          <w:rFonts w:ascii="Tahoma" w:hAnsi="Tahoma" w:cs="Tahoma"/>
          <w:sz w:val="24"/>
          <w:szCs w:val="24"/>
        </w:rPr>
        <w:t>of the evaluation</w:t>
      </w:r>
      <w:r w:rsidR="000017C7" w:rsidRPr="00AC578D">
        <w:rPr>
          <w:rFonts w:ascii="Tahoma" w:hAnsi="Tahoma" w:cs="Tahoma"/>
          <w:sz w:val="24"/>
          <w:szCs w:val="24"/>
        </w:rPr>
        <w:t>s</w:t>
      </w:r>
      <w:r w:rsidR="00531074" w:rsidRPr="00AC578D">
        <w:rPr>
          <w:rFonts w:ascii="Tahoma" w:hAnsi="Tahoma" w:cs="Tahoma"/>
          <w:sz w:val="24"/>
          <w:szCs w:val="24"/>
        </w:rPr>
        <w:t xml:space="preserve"> about</w:t>
      </w:r>
      <w:r w:rsidR="00BD7AC4" w:rsidRPr="00AC578D">
        <w:rPr>
          <w:rFonts w:ascii="Tahoma" w:hAnsi="Tahoma" w:cs="Tahoma"/>
          <w:sz w:val="24"/>
          <w:szCs w:val="24"/>
        </w:rPr>
        <w:t xml:space="preserve"> i</w:t>
      </w:r>
      <w:r w:rsidR="00531074" w:rsidRPr="00AC578D">
        <w:rPr>
          <w:rFonts w:ascii="Tahoma" w:hAnsi="Tahoma" w:cs="Tahoma"/>
          <w:sz w:val="24"/>
          <w:szCs w:val="24"/>
        </w:rPr>
        <w:t xml:space="preserve">ts </w:t>
      </w:r>
      <w:r w:rsidRPr="00AC578D">
        <w:rPr>
          <w:rFonts w:ascii="Tahoma" w:hAnsi="Tahoma" w:cs="Tahoma"/>
          <w:sz w:val="24"/>
          <w:szCs w:val="24"/>
        </w:rPr>
        <w:t>p</w:t>
      </w:r>
      <w:r w:rsidR="00BD7AC4" w:rsidRPr="00AC578D">
        <w:rPr>
          <w:rFonts w:ascii="Tahoma" w:hAnsi="Tahoma" w:cs="Tahoma"/>
          <w:sz w:val="24"/>
          <w:szCs w:val="24"/>
        </w:rPr>
        <w:t xml:space="preserve">arent and </w:t>
      </w:r>
      <w:r w:rsidR="000017C7" w:rsidRPr="00AC578D">
        <w:rPr>
          <w:rFonts w:ascii="Tahoma" w:hAnsi="Tahoma" w:cs="Tahoma"/>
          <w:sz w:val="24"/>
          <w:szCs w:val="24"/>
        </w:rPr>
        <w:t>f</w:t>
      </w:r>
      <w:r w:rsidR="00BD7AC4" w:rsidRPr="00AC578D">
        <w:rPr>
          <w:rFonts w:ascii="Tahoma" w:hAnsi="Tahoma" w:cs="Tahoma"/>
          <w:sz w:val="24"/>
          <w:szCs w:val="24"/>
        </w:rPr>
        <w:t xml:space="preserve">amily </w:t>
      </w:r>
      <w:r w:rsidR="000017C7" w:rsidRPr="00AC578D">
        <w:rPr>
          <w:rFonts w:ascii="Tahoma" w:hAnsi="Tahoma" w:cs="Tahoma"/>
          <w:sz w:val="24"/>
          <w:szCs w:val="24"/>
        </w:rPr>
        <w:t>e</w:t>
      </w:r>
      <w:r w:rsidR="00BD7AC4" w:rsidRPr="00AC578D">
        <w:rPr>
          <w:rFonts w:ascii="Tahoma" w:hAnsi="Tahoma" w:cs="Tahoma"/>
          <w:sz w:val="24"/>
          <w:szCs w:val="24"/>
        </w:rPr>
        <w:t>ngagement</w:t>
      </w:r>
      <w:r w:rsidR="00531074" w:rsidRPr="00AC578D">
        <w:rPr>
          <w:rFonts w:ascii="Tahoma" w:hAnsi="Tahoma" w:cs="Tahoma"/>
          <w:sz w:val="24"/>
          <w:szCs w:val="24"/>
        </w:rPr>
        <w:t xml:space="preserve"> and to revise, if </w:t>
      </w:r>
    </w:p>
    <w:p w:rsidR="00531074" w:rsidRPr="00AC578D" w:rsidRDefault="00D7623A" w:rsidP="00BD7AC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     </w:t>
      </w:r>
      <w:r w:rsidR="00531074" w:rsidRPr="00AC578D">
        <w:rPr>
          <w:rFonts w:ascii="Tahoma" w:hAnsi="Tahoma" w:cs="Tahoma"/>
          <w:sz w:val="24"/>
          <w:szCs w:val="24"/>
        </w:rPr>
        <w:t xml:space="preserve">necessary, its </w:t>
      </w:r>
      <w:r w:rsidR="00BD7AC4" w:rsidRPr="00AC578D">
        <w:rPr>
          <w:rFonts w:ascii="Tahoma" w:hAnsi="Tahoma" w:cs="Tahoma"/>
          <w:sz w:val="24"/>
          <w:szCs w:val="24"/>
        </w:rPr>
        <w:t>Parent and Family Engagement Plan</w:t>
      </w:r>
    </w:p>
    <w:p w:rsidR="00531074" w:rsidRPr="00AC578D" w:rsidRDefault="00531074" w:rsidP="00531074">
      <w:pPr>
        <w:spacing w:after="0" w:line="240" w:lineRule="auto"/>
        <w:ind w:firstLine="720"/>
        <w:rPr>
          <w:rFonts w:ascii="Tahoma" w:hAnsi="Tahoma" w:cs="Tahoma"/>
          <w:sz w:val="24"/>
          <w:szCs w:val="24"/>
        </w:rPr>
      </w:pPr>
    </w:p>
    <w:p w:rsidR="00531074" w:rsidRPr="00AC578D" w:rsidRDefault="00531074" w:rsidP="00531074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Each Title I school shall conduct a year end evaluation of the content and effectiveness of the </w:t>
      </w:r>
      <w:r w:rsidR="00BD7AC4" w:rsidRPr="00AC578D">
        <w:rPr>
          <w:rFonts w:ascii="Tahoma" w:hAnsi="Tahoma" w:cs="Tahoma"/>
          <w:sz w:val="24"/>
          <w:szCs w:val="24"/>
        </w:rPr>
        <w:t>Parent and Family Engagement Plan</w:t>
      </w:r>
      <w:r w:rsidRPr="00AC578D">
        <w:rPr>
          <w:rFonts w:ascii="Tahoma" w:hAnsi="Tahoma" w:cs="Tahoma"/>
          <w:sz w:val="24"/>
          <w:szCs w:val="24"/>
        </w:rPr>
        <w:t xml:space="preserve">.  Parents will receive notification of the evaluation and be asked for their input.  Evaluations will be written jointly with parent input, and to the extent practical, in a uniform format, </w:t>
      </w:r>
      <w:r w:rsidRPr="00AC578D">
        <w:rPr>
          <w:rFonts w:ascii="Tahoma" w:hAnsi="Tahoma" w:cs="Tahoma"/>
          <w:b/>
          <w:sz w:val="24"/>
          <w:szCs w:val="24"/>
        </w:rPr>
        <w:t>and in a language the parents can understand.</w:t>
      </w:r>
      <w:r w:rsidRPr="00AC578D">
        <w:rPr>
          <w:rFonts w:ascii="Tahoma" w:hAnsi="Tahoma" w:cs="Tahoma"/>
          <w:sz w:val="24"/>
          <w:szCs w:val="24"/>
        </w:rPr>
        <w:t xml:space="preserve">  The parent specialist will send evaluation forms home to </w:t>
      </w:r>
      <w:r w:rsidR="000017C7" w:rsidRPr="00AC578D">
        <w:rPr>
          <w:rFonts w:ascii="Tahoma" w:hAnsi="Tahoma" w:cs="Tahoma"/>
          <w:sz w:val="24"/>
          <w:szCs w:val="24"/>
        </w:rPr>
        <w:t>all Anniston City Schools’ parents.</w:t>
      </w:r>
      <w:r w:rsidRPr="00AC578D">
        <w:rPr>
          <w:rFonts w:ascii="Tahoma" w:hAnsi="Tahoma" w:cs="Tahoma"/>
          <w:sz w:val="24"/>
          <w:szCs w:val="24"/>
        </w:rPr>
        <w:t xml:space="preserve">  It will be the responsibility of the school parent specialist to collect the evaluations. The results of the evaluations will be incorporated into the current year’s </w:t>
      </w:r>
      <w:r w:rsidR="00BD7AC4" w:rsidRPr="00AC578D">
        <w:rPr>
          <w:rFonts w:ascii="Tahoma" w:hAnsi="Tahoma" w:cs="Tahoma"/>
          <w:sz w:val="24"/>
          <w:szCs w:val="24"/>
        </w:rPr>
        <w:t>Parent and Family Engagement Plan</w:t>
      </w:r>
      <w:r w:rsidRPr="00AC578D">
        <w:rPr>
          <w:rFonts w:ascii="Tahoma" w:hAnsi="Tahoma" w:cs="Tahoma"/>
          <w:sz w:val="24"/>
          <w:szCs w:val="24"/>
        </w:rPr>
        <w:t xml:space="preserve"> and be used for future </w:t>
      </w:r>
      <w:r w:rsidR="00BD7AC4" w:rsidRPr="00AC578D">
        <w:rPr>
          <w:rFonts w:ascii="Tahoma" w:hAnsi="Tahoma" w:cs="Tahoma"/>
          <w:sz w:val="24"/>
          <w:szCs w:val="24"/>
        </w:rPr>
        <w:t>parent and family engagement</w:t>
      </w:r>
      <w:r w:rsidRPr="00AC578D">
        <w:rPr>
          <w:rFonts w:ascii="Tahoma" w:hAnsi="Tahoma" w:cs="Tahoma"/>
          <w:sz w:val="24"/>
          <w:szCs w:val="24"/>
        </w:rPr>
        <w:t xml:space="preserve"> activities.   Original documentation of the evaluations should be sent to the Office of Federal Programs; however schools should maintain a copy for reference</w:t>
      </w:r>
    </w:p>
    <w:p w:rsidR="00531074" w:rsidRPr="00AC578D" w:rsidRDefault="00531074" w:rsidP="00531074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The evaluation will be written so as to identify barriers to parental </w:t>
      </w:r>
      <w:r w:rsidR="00BD7AC4" w:rsidRPr="00AC578D">
        <w:rPr>
          <w:rFonts w:ascii="Tahoma" w:hAnsi="Tahoma" w:cs="Tahoma"/>
          <w:sz w:val="24"/>
          <w:szCs w:val="24"/>
        </w:rPr>
        <w:t>engagement</w:t>
      </w:r>
      <w:r w:rsidRPr="00AC578D">
        <w:rPr>
          <w:rFonts w:ascii="Tahoma" w:hAnsi="Tahoma" w:cs="Tahoma"/>
          <w:sz w:val="24"/>
          <w:szCs w:val="24"/>
        </w:rPr>
        <w:t xml:space="preserve">.  Parents tend to be less involved in the educational process as their children get older.  By identifying these barriers to parent </w:t>
      </w:r>
      <w:r w:rsidR="00BD7AC4" w:rsidRPr="00AC578D">
        <w:rPr>
          <w:rFonts w:ascii="Tahoma" w:hAnsi="Tahoma" w:cs="Tahoma"/>
          <w:sz w:val="24"/>
          <w:szCs w:val="24"/>
        </w:rPr>
        <w:t>engagement</w:t>
      </w:r>
      <w:r w:rsidRPr="00AC578D">
        <w:rPr>
          <w:rFonts w:ascii="Tahoma" w:hAnsi="Tahoma" w:cs="Tahoma"/>
          <w:sz w:val="24"/>
          <w:szCs w:val="24"/>
        </w:rPr>
        <w:t xml:space="preserve">, the following are made possible:  (1) the creation of new approaches, (2) reducing negative contact with schools which can in turn reduce parent </w:t>
      </w:r>
      <w:r w:rsidR="00BD7AC4" w:rsidRPr="00AC578D">
        <w:rPr>
          <w:rFonts w:ascii="Tahoma" w:hAnsi="Tahoma" w:cs="Tahoma"/>
          <w:sz w:val="24"/>
          <w:szCs w:val="24"/>
        </w:rPr>
        <w:t>engagement</w:t>
      </w:r>
      <w:r w:rsidRPr="00AC578D">
        <w:rPr>
          <w:rFonts w:ascii="Tahoma" w:hAnsi="Tahoma" w:cs="Tahoma"/>
          <w:sz w:val="24"/>
          <w:szCs w:val="24"/>
        </w:rPr>
        <w:t xml:space="preserve">, (3) identify barriers for parents, such as negative experiences with their own schooling, (4) </w:t>
      </w:r>
      <w:r w:rsidRPr="00AC578D">
        <w:rPr>
          <w:rFonts w:ascii="Tahoma" w:hAnsi="Tahoma" w:cs="Tahoma"/>
          <w:b/>
          <w:sz w:val="24"/>
          <w:szCs w:val="24"/>
        </w:rPr>
        <w:t xml:space="preserve">the inclusion of limited speaking or non-English speaking parents. </w:t>
      </w:r>
    </w:p>
    <w:p w:rsidR="00531074" w:rsidRPr="00AC578D" w:rsidRDefault="00531074" w:rsidP="00531074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Economically disadvantaged parents may fear losing their jobs if they take time off to attend meetings.  Parents who are not well-educated may find it difficult to help their child with homework.  Helping low-literate adults improve their basic skills will have a direct impact on their child’s education.  As parents improve their skills, they are more likely to become involved at their child’s school.  Parents will be asked to complete a survey to determine how to best ad</w:t>
      </w:r>
      <w:r w:rsidR="000017C7" w:rsidRPr="00AC578D">
        <w:rPr>
          <w:rFonts w:ascii="Tahoma" w:hAnsi="Tahoma" w:cs="Tahoma"/>
          <w:sz w:val="24"/>
          <w:szCs w:val="24"/>
        </w:rPr>
        <w:t>dress the barriers parents face</w:t>
      </w:r>
    </w:p>
    <w:p w:rsidR="00531074" w:rsidRPr="00AC578D" w:rsidRDefault="00531074" w:rsidP="005310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31074" w:rsidRPr="00AC578D" w:rsidRDefault="00531074" w:rsidP="00531074">
      <w:pPr>
        <w:spacing w:after="0" w:line="240" w:lineRule="auto"/>
        <w:rPr>
          <w:rFonts w:ascii="Tahoma" w:hAnsi="Tahoma" w:cs="Tahoma"/>
          <w:i/>
          <w:iCs/>
        </w:rPr>
      </w:pPr>
      <w:r w:rsidRPr="00AC578D">
        <w:rPr>
          <w:rFonts w:ascii="Tahoma" w:hAnsi="Tahoma" w:cs="Tahoma"/>
          <w:i/>
          <w:iCs/>
        </w:rPr>
        <w:t>“Community resources are used to connect students and families with resources that strengthen school programs and to provide educational enrichment and support in daily life.”</w:t>
      </w:r>
    </w:p>
    <w:p w:rsidR="00531074" w:rsidRPr="00AC578D" w:rsidRDefault="00531074" w:rsidP="0053107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lastRenderedPageBreak/>
        <w:tab/>
      </w:r>
    </w:p>
    <w:p w:rsidR="00531074" w:rsidRPr="00AC578D" w:rsidRDefault="00531074" w:rsidP="00531074">
      <w:pPr>
        <w:numPr>
          <w:ilvl w:val="0"/>
          <w:numId w:val="1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Appropriate personnel of Anniston City Schools will build the schools’ and </w:t>
      </w:r>
    </w:p>
    <w:p w:rsidR="00531074" w:rsidRPr="00AC578D" w:rsidRDefault="00531074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     parents’ capacity for strong parental </w:t>
      </w:r>
      <w:r w:rsidR="00BD7AC4" w:rsidRPr="00AC578D">
        <w:rPr>
          <w:rFonts w:ascii="Tahoma" w:hAnsi="Tahoma" w:cs="Tahoma"/>
          <w:sz w:val="24"/>
          <w:szCs w:val="24"/>
        </w:rPr>
        <w:t>engagement</w:t>
      </w:r>
      <w:r w:rsidRPr="00AC578D">
        <w:rPr>
          <w:rFonts w:ascii="Tahoma" w:hAnsi="Tahoma" w:cs="Tahoma"/>
          <w:sz w:val="24"/>
          <w:szCs w:val="24"/>
        </w:rPr>
        <w:t xml:space="preserve"> in order to ensure effective </w:t>
      </w:r>
    </w:p>
    <w:p w:rsidR="00531074" w:rsidRPr="00AC578D" w:rsidRDefault="00BD7AC4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     engagement</w:t>
      </w:r>
      <w:r w:rsidR="00531074" w:rsidRPr="00AC578D">
        <w:rPr>
          <w:rFonts w:ascii="Tahoma" w:hAnsi="Tahoma" w:cs="Tahoma"/>
          <w:sz w:val="24"/>
          <w:szCs w:val="24"/>
        </w:rPr>
        <w:t xml:space="preserve"> of parents and to support a partnership among the schools </w:t>
      </w:r>
    </w:p>
    <w:p w:rsidR="00531074" w:rsidRPr="00AC578D" w:rsidRDefault="00531074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     involved.  Parents and the community will work together to improve student</w:t>
      </w:r>
    </w:p>
    <w:p w:rsidR="00531074" w:rsidRPr="00AC578D" w:rsidRDefault="00531074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     academic achievement through the following actions specifically described </w:t>
      </w:r>
    </w:p>
    <w:p w:rsidR="00531074" w:rsidRPr="00AC578D" w:rsidRDefault="00531074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     below:</w:t>
      </w:r>
    </w:p>
    <w:p w:rsidR="009F4BA2" w:rsidRPr="00AC578D" w:rsidRDefault="009F4BA2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</w:p>
    <w:p w:rsidR="00531074" w:rsidRPr="00AC578D" w:rsidRDefault="00531074" w:rsidP="00531074">
      <w:pPr>
        <w:spacing w:after="0" w:line="240" w:lineRule="auto"/>
        <w:ind w:firstLine="720"/>
        <w:outlineLvl w:val="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     A.  The LEA will, with the assistance of its Title I, Part A schools, provide</w:t>
      </w:r>
    </w:p>
    <w:p w:rsidR="00531074" w:rsidRPr="00AC578D" w:rsidRDefault="00531074" w:rsidP="00531074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assistance to parents of children served by the school district or school, as</w:t>
      </w:r>
    </w:p>
    <w:p w:rsidR="00531074" w:rsidRPr="00AC578D" w:rsidRDefault="00531074" w:rsidP="00531074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appropriate, through the activities specifically described below:</w:t>
      </w:r>
    </w:p>
    <w:p w:rsidR="00531074" w:rsidRPr="00AC578D" w:rsidRDefault="00531074" w:rsidP="00531074">
      <w:pPr>
        <w:numPr>
          <w:ilvl w:val="0"/>
          <w:numId w:val="1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Annual Title I Meetings at each school</w:t>
      </w:r>
    </w:p>
    <w:p w:rsidR="00531074" w:rsidRPr="00AC578D" w:rsidRDefault="00531074" w:rsidP="00531074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School level Open House </w:t>
      </w:r>
    </w:p>
    <w:p w:rsidR="00531074" w:rsidRPr="00AC578D" w:rsidRDefault="00531074" w:rsidP="00531074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School level parent </w:t>
      </w:r>
      <w:r w:rsidR="007C397F" w:rsidRPr="00AC578D">
        <w:rPr>
          <w:rFonts w:ascii="Tahoma" w:hAnsi="Tahoma" w:cs="Tahoma"/>
          <w:sz w:val="24"/>
          <w:szCs w:val="24"/>
        </w:rPr>
        <w:t xml:space="preserve">and family </w:t>
      </w:r>
      <w:r w:rsidRPr="00AC578D">
        <w:rPr>
          <w:rFonts w:ascii="Tahoma" w:hAnsi="Tahoma" w:cs="Tahoma"/>
          <w:sz w:val="24"/>
          <w:szCs w:val="24"/>
        </w:rPr>
        <w:t>meetings</w:t>
      </w:r>
    </w:p>
    <w:p w:rsidR="00531074" w:rsidRPr="00AC578D" w:rsidRDefault="00531074" w:rsidP="00531074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School level workshops for parents</w:t>
      </w:r>
      <w:r w:rsidR="000017C7" w:rsidRPr="00AC578D">
        <w:rPr>
          <w:rFonts w:ascii="Tahoma" w:hAnsi="Tahoma" w:cs="Tahoma"/>
          <w:sz w:val="24"/>
          <w:szCs w:val="24"/>
        </w:rPr>
        <w:t xml:space="preserve"> and families</w:t>
      </w:r>
    </w:p>
    <w:p w:rsidR="00531074" w:rsidRPr="00AC578D" w:rsidRDefault="00531074" w:rsidP="00531074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Calhoun County Extension Center</w:t>
      </w:r>
    </w:p>
    <w:p w:rsidR="00531074" w:rsidRPr="00AC578D" w:rsidRDefault="00531074" w:rsidP="00531074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Parents as Partners in Education of Alabama (</w:t>
      </w:r>
      <w:r w:rsidR="000017C7" w:rsidRPr="00AC578D">
        <w:rPr>
          <w:rFonts w:ascii="Tahoma" w:hAnsi="Tahoma" w:cs="Tahoma"/>
          <w:sz w:val="24"/>
          <w:szCs w:val="24"/>
        </w:rPr>
        <w:t>Family Links)</w:t>
      </w:r>
    </w:p>
    <w:p w:rsidR="00531074" w:rsidRPr="00AC578D" w:rsidRDefault="00531074" w:rsidP="00531074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Specific parent meetings designed to address requested subject areas</w:t>
      </w:r>
    </w:p>
    <w:p w:rsidR="00531074" w:rsidRPr="00AC578D" w:rsidRDefault="00E95065" w:rsidP="00E95065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LINC</w:t>
      </w:r>
      <w:r w:rsidR="00531074" w:rsidRPr="00AC578D">
        <w:rPr>
          <w:rFonts w:ascii="Tahoma" w:hAnsi="Tahoma" w:cs="Tahoma"/>
          <w:sz w:val="24"/>
          <w:szCs w:val="24"/>
        </w:rPr>
        <w:t xml:space="preserve"> </w:t>
      </w:r>
    </w:p>
    <w:p w:rsidR="00531074" w:rsidRPr="00AC578D" w:rsidRDefault="00531074" w:rsidP="005310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31074" w:rsidRPr="00AC578D" w:rsidRDefault="00531074" w:rsidP="00531074">
      <w:pPr>
        <w:numPr>
          <w:ilvl w:val="0"/>
          <w:numId w:val="1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The LEA, with the assistance of its schools, will provide materials and </w:t>
      </w:r>
    </w:p>
    <w:p w:rsidR="00531074" w:rsidRPr="00AC578D" w:rsidRDefault="00531074" w:rsidP="00531074">
      <w:pPr>
        <w:spacing w:after="0" w:line="240" w:lineRule="auto"/>
        <w:ind w:left="1095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     training to help parents work with their </w:t>
      </w:r>
      <w:r w:rsidR="000017C7" w:rsidRPr="00AC578D">
        <w:rPr>
          <w:rFonts w:ascii="Tahoma" w:hAnsi="Tahoma" w:cs="Tahoma"/>
          <w:sz w:val="24"/>
          <w:szCs w:val="24"/>
        </w:rPr>
        <w:t>student</w:t>
      </w:r>
      <w:r w:rsidRPr="00AC578D">
        <w:rPr>
          <w:rFonts w:ascii="Tahoma" w:hAnsi="Tahoma" w:cs="Tahoma"/>
          <w:sz w:val="24"/>
          <w:szCs w:val="24"/>
        </w:rPr>
        <w:t xml:space="preserve"> to improve their </w:t>
      </w:r>
    </w:p>
    <w:p w:rsidR="00531074" w:rsidRPr="00AC578D" w:rsidRDefault="000017C7" w:rsidP="00531074">
      <w:pPr>
        <w:spacing w:after="0" w:line="240" w:lineRule="auto"/>
        <w:ind w:left="1095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     student</w:t>
      </w:r>
      <w:r w:rsidR="00531074" w:rsidRPr="00AC578D">
        <w:rPr>
          <w:rFonts w:ascii="Tahoma" w:hAnsi="Tahoma" w:cs="Tahoma"/>
          <w:sz w:val="24"/>
          <w:szCs w:val="24"/>
        </w:rPr>
        <w:t>’s academic achievement, such as literacy training, and using</w:t>
      </w:r>
    </w:p>
    <w:p w:rsidR="00531074" w:rsidRPr="00AC578D" w:rsidRDefault="00531074" w:rsidP="00531074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technology, as appropriate, to foster parental </w:t>
      </w:r>
      <w:r w:rsidR="004F10BC" w:rsidRPr="00AC578D">
        <w:rPr>
          <w:rFonts w:ascii="Tahoma" w:hAnsi="Tahoma" w:cs="Tahoma"/>
          <w:sz w:val="24"/>
          <w:szCs w:val="24"/>
        </w:rPr>
        <w:t>engagement</w:t>
      </w:r>
      <w:r w:rsidRPr="00AC578D">
        <w:rPr>
          <w:rFonts w:ascii="Tahoma" w:hAnsi="Tahoma" w:cs="Tahoma"/>
          <w:sz w:val="24"/>
          <w:szCs w:val="24"/>
        </w:rPr>
        <w:t xml:space="preserve"> by:</w:t>
      </w:r>
    </w:p>
    <w:p w:rsidR="00531074" w:rsidRPr="00AC578D" w:rsidRDefault="000017C7" w:rsidP="00531074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Providing </w:t>
      </w:r>
      <w:r w:rsidR="000815D7" w:rsidRPr="00AC578D">
        <w:rPr>
          <w:rFonts w:ascii="Tahoma" w:hAnsi="Tahoma" w:cs="Tahoma"/>
          <w:sz w:val="24"/>
          <w:szCs w:val="24"/>
        </w:rPr>
        <w:t xml:space="preserve"> </w:t>
      </w:r>
      <w:r w:rsidRPr="00AC578D">
        <w:rPr>
          <w:rFonts w:ascii="Tahoma" w:hAnsi="Tahoma" w:cs="Tahoma"/>
          <w:sz w:val="24"/>
          <w:szCs w:val="24"/>
        </w:rPr>
        <w:t xml:space="preserve">a newsletter to be </w:t>
      </w:r>
      <w:r w:rsidR="000815D7" w:rsidRPr="00AC578D">
        <w:rPr>
          <w:rFonts w:ascii="Tahoma" w:hAnsi="Tahoma" w:cs="Tahoma"/>
          <w:sz w:val="24"/>
          <w:szCs w:val="24"/>
        </w:rPr>
        <w:t xml:space="preserve">issued </w:t>
      </w:r>
      <w:r w:rsidRPr="00AC578D">
        <w:rPr>
          <w:rFonts w:ascii="Tahoma" w:hAnsi="Tahoma" w:cs="Tahoma"/>
          <w:sz w:val="24"/>
          <w:szCs w:val="24"/>
        </w:rPr>
        <w:t xml:space="preserve">at least </w:t>
      </w:r>
      <w:r w:rsidR="00531074" w:rsidRPr="00AC578D">
        <w:rPr>
          <w:rFonts w:ascii="Tahoma" w:hAnsi="Tahoma" w:cs="Tahoma"/>
          <w:sz w:val="24"/>
          <w:szCs w:val="24"/>
        </w:rPr>
        <w:t>four times each year in English (</w:t>
      </w:r>
      <w:r w:rsidR="00531074" w:rsidRPr="00AC578D">
        <w:rPr>
          <w:rFonts w:ascii="Tahoma" w:hAnsi="Tahoma" w:cs="Tahoma"/>
          <w:b/>
          <w:sz w:val="24"/>
          <w:szCs w:val="24"/>
        </w:rPr>
        <w:t xml:space="preserve">Spanish </w:t>
      </w:r>
      <w:r w:rsidR="004F10BC" w:rsidRPr="00AC578D">
        <w:rPr>
          <w:rFonts w:ascii="Tahoma" w:hAnsi="Tahoma" w:cs="Tahoma"/>
          <w:b/>
          <w:sz w:val="24"/>
          <w:szCs w:val="24"/>
        </w:rPr>
        <w:t xml:space="preserve">and other languages </w:t>
      </w:r>
      <w:r w:rsidR="00531074" w:rsidRPr="00AC578D">
        <w:rPr>
          <w:rFonts w:ascii="Tahoma" w:hAnsi="Tahoma" w:cs="Tahoma"/>
          <w:b/>
          <w:sz w:val="24"/>
          <w:szCs w:val="24"/>
        </w:rPr>
        <w:t>as needed</w:t>
      </w:r>
      <w:r w:rsidR="00531074" w:rsidRPr="00AC578D">
        <w:rPr>
          <w:rFonts w:ascii="Tahoma" w:hAnsi="Tahoma" w:cs="Tahoma"/>
          <w:sz w:val="24"/>
          <w:szCs w:val="24"/>
        </w:rPr>
        <w:t>)</w:t>
      </w:r>
    </w:p>
    <w:p w:rsidR="00531074" w:rsidRPr="00AC578D" w:rsidRDefault="000815D7" w:rsidP="000815D7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P</w:t>
      </w:r>
      <w:r w:rsidR="00531074" w:rsidRPr="00AC578D">
        <w:rPr>
          <w:rFonts w:ascii="Tahoma" w:hAnsi="Tahoma" w:cs="Tahoma"/>
          <w:sz w:val="24"/>
          <w:szCs w:val="24"/>
        </w:rPr>
        <w:t xml:space="preserve">roviding </w:t>
      </w:r>
      <w:r w:rsidRPr="00AC578D">
        <w:rPr>
          <w:rFonts w:ascii="Tahoma" w:hAnsi="Tahoma" w:cs="Tahoma"/>
          <w:sz w:val="24"/>
          <w:szCs w:val="24"/>
        </w:rPr>
        <w:t xml:space="preserve">reading, math, technology, and literacy </w:t>
      </w:r>
      <w:r w:rsidR="00531074" w:rsidRPr="00AC578D">
        <w:rPr>
          <w:rFonts w:ascii="Tahoma" w:hAnsi="Tahoma" w:cs="Tahoma"/>
          <w:sz w:val="24"/>
          <w:szCs w:val="24"/>
        </w:rPr>
        <w:t xml:space="preserve">workshops </w:t>
      </w:r>
    </w:p>
    <w:p w:rsidR="00531074" w:rsidRPr="00AC578D" w:rsidRDefault="000815D7" w:rsidP="00531074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Providing workshops</w:t>
      </w:r>
      <w:r w:rsidR="00531074" w:rsidRPr="00AC578D">
        <w:rPr>
          <w:rFonts w:ascii="Tahoma" w:hAnsi="Tahoma" w:cs="Tahoma"/>
          <w:sz w:val="24"/>
          <w:szCs w:val="24"/>
        </w:rPr>
        <w:t xml:space="preserve"> to explain the results of state assessments</w:t>
      </w:r>
    </w:p>
    <w:p w:rsidR="00531074" w:rsidRPr="00AC578D" w:rsidRDefault="00531074" w:rsidP="00531074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Supporting to the extent practical, </w:t>
      </w:r>
      <w:r w:rsidRPr="00AC578D">
        <w:rPr>
          <w:rFonts w:ascii="Tahoma" w:hAnsi="Tahoma" w:cs="Tahoma"/>
          <w:b/>
          <w:sz w:val="24"/>
          <w:szCs w:val="24"/>
        </w:rPr>
        <w:t>translators for limited or non-English speaking parents</w:t>
      </w:r>
    </w:p>
    <w:p w:rsidR="00531074" w:rsidRPr="00AC578D" w:rsidRDefault="00531074" w:rsidP="005310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31074" w:rsidRPr="00AC578D" w:rsidRDefault="00531074" w:rsidP="00531074">
      <w:pPr>
        <w:numPr>
          <w:ilvl w:val="0"/>
          <w:numId w:val="13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The LEA, with the assistance of its schools and parents, will educate its </w:t>
      </w:r>
    </w:p>
    <w:p w:rsidR="00531074" w:rsidRPr="00AC578D" w:rsidRDefault="00531074" w:rsidP="00531074">
      <w:pPr>
        <w:spacing w:after="0" w:line="240" w:lineRule="auto"/>
        <w:ind w:left="1095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     teachers, pupil services personnel, principals, and other staff,</w:t>
      </w:r>
    </w:p>
    <w:p w:rsidR="00531074" w:rsidRPr="00AC578D" w:rsidRDefault="000815D7" w:rsidP="00531074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o</w:t>
      </w:r>
      <w:r w:rsidR="00531074" w:rsidRPr="00AC578D">
        <w:rPr>
          <w:rFonts w:ascii="Tahoma" w:hAnsi="Tahoma" w:cs="Tahoma"/>
          <w:sz w:val="24"/>
          <w:szCs w:val="24"/>
        </w:rPr>
        <w:t>n how to reach out to, communicate with, and work with parents as</w:t>
      </w:r>
    </w:p>
    <w:p w:rsidR="00531074" w:rsidRPr="00AC578D" w:rsidRDefault="00531074" w:rsidP="00531074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equal partners, in the value and utility of contributions of parents, and </w:t>
      </w:r>
      <w:r w:rsidR="000815D7" w:rsidRPr="00AC578D">
        <w:rPr>
          <w:rFonts w:ascii="Tahoma" w:hAnsi="Tahoma" w:cs="Tahoma"/>
          <w:sz w:val="24"/>
          <w:szCs w:val="24"/>
        </w:rPr>
        <w:t>o</w:t>
      </w:r>
      <w:r w:rsidRPr="00AC578D">
        <w:rPr>
          <w:rFonts w:ascii="Tahoma" w:hAnsi="Tahoma" w:cs="Tahoma"/>
          <w:sz w:val="24"/>
          <w:szCs w:val="24"/>
        </w:rPr>
        <w:t>n</w:t>
      </w:r>
    </w:p>
    <w:p w:rsidR="00531074" w:rsidRPr="00AC578D" w:rsidRDefault="00531074" w:rsidP="00531074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how to implement and coordinate parent programs and build ties between</w:t>
      </w:r>
    </w:p>
    <w:p w:rsidR="00531074" w:rsidRPr="00AC578D" w:rsidRDefault="00531074" w:rsidP="00531074">
      <w:pPr>
        <w:spacing w:after="0" w:line="240" w:lineRule="auto"/>
        <w:ind w:left="720" w:firstLine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parents and schools, by the following:</w:t>
      </w:r>
    </w:p>
    <w:p w:rsidR="00531074" w:rsidRPr="00AC578D" w:rsidRDefault="00531074" w:rsidP="00531074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School level teacher in-service</w:t>
      </w:r>
    </w:p>
    <w:p w:rsidR="00531074" w:rsidRPr="00AC578D" w:rsidRDefault="00531074" w:rsidP="00531074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School level parent </w:t>
      </w:r>
      <w:r w:rsidR="000815D7" w:rsidRPr="00AC578D">
        <w:rPr>
          <w:rFonts w:ascii="Tahoma" w:hAnsi="Tahoma" w:cs="Tahoma"/>
          <w:sz w:val="24"/>
          <w:szCs w:val="24"/>
        </w:rPr>
        <w:t>workshops</w:t>
      </w:r>
      <w:r w:rsidR="007C397F" w:rsidRPr="00AC578D">
        <w:rPr>
          <w:rFonts w:ascii="Tahoma" w:hAnsi="Tahoma" w:cs="Tahoma"/>
          <w:sz w:val="24"/>
          <w:szCs w:val="24"/>
        </w:rPr>
        <w:t xml:space="preserve"> for ALL parents and families</w:t>
      </w:r>
    </w:p>
    <w:p w:rsidR="00531074" w:rsidRPr="00AC578D" w:rsidRDefault="00531074" w:rsidP="009F4BA2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District Staff Development </w:t>
      </w:r>
      <w:r w:rsidR="000815D7" w:rsidRPr="00AC578D">
        <w:rPr>
          <w:rFonts w:ascii="Tahoma" w:hAnsi="Tahoma" w:cs="Tahoma"/>
          <w:sz w:val="24"/>
          <w:szCs w:val="24"/>
        </w:rPr>
        <w:t>meetings</w:t>
      </w:r>
    </w:p>
    <w:p w:rsidR="000815D7" w:rsidRPr="00AC578D" w:rsidRDefault="000815D7" w:rsidP="000815D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815D7" w:rsidRPr="00AC578D" w:rsidRDefault="000815D7" w:rsidP="000815D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9F4BA2" w:rsidRPr="00AC578D" w:rsidRDefault="009F4BA2" w:rsidP="009F4BA2">
      <w:pPr>
        <w:pStyle w:val="ListParagraph"/>
        <w:spacing w:after="0" w:line="240" w:lineRule="auto"/>
        <w:ind w:left="2160"/>
        <w:rPr>
          <w:rFonts w:ascii="Tahoma" w:hAnsi="Tahoma" w:cs="Tahoma"/>
          <w:sz w:val="24"/>
          <w:szCs w:val="24"/>
        </w:rPr>
      </w:pPr>
    </w:p>
    <w:p w:rsidR="00531074" w:rsidRPr="00AC578D" w:rsidRDefault="00531074" w:rsidP="00531074">
      <w:pPr>
        <w:pStyle w:val="ListParagraph"/>
        <w:spacing w:after="0" w:line="240" w:lineRule="auto"/>
        <w:ind w:left="1800"/>
        <w:rPr>
          <w:rFonts w:ascii="Tahoma" w:hAnsi="Tahoma" w:cs="Tahoma"/>
          <w:sz w:val="24"/>
          <w:szCs w:val="24"/>
        </w:rPr>
      </w:pPr>
    </w:p>
    <w:p w:rsidR="009F4BA2" w:rsidRPr="00AC578D" w:rsidRDefault="009F4BA2" w:rsidP="00531074">
      <w:pPr>
        <w:pStyle w:val="ListParagraph"/>
        <w:spacing w:after="0" w:line="240" w:lineRule="auto"/>
        <w:ind w:left="1800"/>
        <w:rPr>
          <w:rFonts w:ascii="Tahoma" w:hAnsi="Tahoma" w:cs="Tahoma"/>
          <w:sz w:val="24"/>
          <w:szCs w:val="24"/>
        </w:rPr>
      </w:pPr>
    </w:p>
    <w:p w:rsidR="00531074" w:rsidRPr="00AC578D" w:rsidRDefault="00531074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lastRenderedPageBreak/>
        <w:t xml:space="preserve">     D.  The LEA, to the extent feasible and appropriate, will coordinate  </w:t>
      </w:r>
    </w:p>
    <w:p w:rsidR="00531074" w:rsidRPr="00AC578D" w:rsidRDefault="00531074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ab/>
        <w:t xml:space="preserve"> and integrate parental </w:t>
      </w:r>
      <w:r w:rsidR="004F10BC" w:rsidRPr="00AC578D">
        <w:rPr>
          <w:rFonts w:ascii="Tahoma" w:hAnsi="Tahoma" w:cs="Tahoma"/>
          <w:sz w:val="24"/>
          <w:szCs w:val="24"/>
        </w:rPr>
        <w:t>engagement</w:t>
      </w:r>
      <w:r w:rsidRPr="00AC578D">
        <w:rPr>
          <w:rFonts w:ascii="Tahoma" w:hAnsi="Tahoma" w:cs="Tahoma"/>
          <w:sz w:val="24"/>
          <w:szCs w:val="24"/>
        </w:rPr>
        <w:t xml:space="preserve"> programs and activities with Head</w:t>
      </w:r>
    </w:p>
    <w:p w:rsidR="000815D7" w:rsidRPr="00AC578D" w:rsidRDefault="00531074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          Start, preschool </w:t>
      </w:r>
      <w:r w:rsidR="000815D7" w:rsidRPr="00AC578D">
        <w:rPr>
          <w:rFonts w:ascii="Tahoma" w:hAnsi="Tahoma" w:cs="Tahoma"/>
          <w:sz w:val="24"/>
          <w:szCs w:val="24"/>
        </w:rPr>
        <w:t>programs</w:t>
      </w:r>
      <w:r w:rsidRPr="00AC578D">
        <w:rPr>
          <w:rFonts w:ascii="Tahoma" w:hAnsi="Tahoma" w:cs="Tahoma"/>
          <w:sz w:val="24"/>
          <w:szCs w:val="24"/>
        </w:rPr>
        <w:t xml:space="preserve">, and other </w:t>
      </w:r>
      <w:r w:rsidR="000815D7" w:rsidRPr="00AC578D">
        <w:rPr>
          <w:rFonts w:ascii="Tahoma" w:hAnsi="Tahoma" w:cs="Tahoma"/>
          <w:sz w:val="24"/>
          <w:szCs w:val="24"/>
        </w:rPr>
        <w:t xml:space="preserve">agencies.  The LEA will also </w:t>
      </w:r>
      <w:r w:rsidRPr="00AC578D">
        <w:rPr>
          <w:rFonts w:ascii="Tahoma" w:hAnsi="Tahoma" w:cs="Tahoma"/>
          <w:sz w:val="24"/>
          <w:szCs w:val="24"/>
        </w:rPr>
        <w:t>conduct</w:t>
      </w:r>
    </w:p>
    <w:p w:rsidR="00445AEB" w:rsidRPr="00AC578D" w:rsidRDefault="000815D7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         </w:t>
      </w:r>
      <w:r w:rsidR="00531074" w:rsidRPr="00AC578D">
        <w:rPr>
          <w:rFonts w:ascii="Tahoma" w:hAnsi="Tahoma" w:cs="Tahoma"/>
          <w:sz w:val="24"/>
          <w:szCs w:val="24"/>
        </w:rPr>
        <w:t xml:space="preserve"> </w:t>
      </w:r>
      <w:r w:rsidR="00445AEB" w:rsidRPr="00AC578D">
        <w:rPr>
          <w:rFonts w:ascii="Tahoma" w:hAnsi="Tahoma" w:cs="Tahoma"/>
          <w:sz w:val="24"/>
          <w:szCs w:val="24"/>
        </w:rPr>
        <w:t>o</w:t>
      </w:r>
      <w:r w:rsidR="00531074" w:rsidRPr="00AC578D">
        <w:rPr>
          <w:rFonts w:ascii="Tahoma" w:hAnsi="Tahoma" w:cs="Tahoma"/>
          <w:sz w:val="24"/>
          <w:szCs w:val="24"/>
        </w:rPr>
        <w:t>ther</w:t>
      </w:r>
      <w:r w:rsidRPr="00AC578D">
        <w:rPr>
          <w:rFonts w:ascii="Tahoma" w:hAnsi="Tahoma" w:cs="Tahoma"/>
          <w:sz w:val="24"/>
          <w:szCs w:val="24"/>
        </w:rPr>
        <w:t xml:space="preserve"> </w:t>
      </w:r>
      <w:r w:rsidR="00531074" w:rsidRPr="00AC578D">
        <w:rPr>
          <w:rFonts w:ascii="Tahoma" w:hAnsi="Tahoma" w:cs="Tahoma"/>
          <w:sz w:val="24"/>
          <w:szCs w:val="24"/>
        </w:rPr>
        <w:t>activities</w:t>
      </w:r>
      <w:r w:rsidR="00445AEB" w:rsidRPr="00AC578D">
        <w:rPr>
          <w:rFonts w:ascii="Tahoma" w:hAnsi="Tahoma" w:cs="Tahoma"/>
          <w:sz w:val="24"/>
          <w:szCs w:val="24"/>
        </w:rPr>
        <w:t xml:space="preserve"> </w:t>
      </w:r>
      <w:r w:rsidR="00531074" w:rsidRPr="00AC578D">
        <w:rPr>
          <w:rFonts w:ascii="Tahoma" w:hAnsi="Tahoma" w:cs="Tahoma"/>
          <w:sz w:val="24"/>
          <w:szCs w:val="24"/>
        </w:rPr>
        <w:t xml:space="preserve">that encourage and support parents in more fully </w:t>
      </w:r>
    </w:p>
    <w:p w:rsidR="00531074" w:rsidRPr="00AC578D" w:rsidRDefault="00445AEB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          </w:t>
      </w:r>
      <w:r w:rsidR="00531074" w:rsidRPr="00AC578D">
        <w:rPr>
          <w:rFonts w:ascii="Tahoma" w:hAnsi="Tahoma" w:cs="Tahoma"/>
          <w:sz w:val="24"/>
          <w:szCs w:val="24"/>
        </w:rPr>
        <w:t>participating in the education of the</w:t>
      </w:r>
      <w:r w:rsidRPr="00AC578D">
        <w:rPr>
          <w:rFonts w:ascii="Tahoma" w:hAnsi="Tahoma" w:cs="Tahoma"/>
          <w:sz w:val="24"/>
          <w:szCs w:val="24"/>
        </w:rPr>
        <w:t>ir student(s)</w:t>
      </w:r>
      <w:r w:rsidR="00531074" w:rsidRPr="00AC578D">
        <w:rPr>
          <w:rFonts w:ascii="Tahoma" w:hAnsi="Tahoma" w:cs="Tahoma"/>
          <w:sz w:val="24"/>
          <w:szCs w:val="24"/>
        </w:rPr>
        <w:t xml:space="preserve"> by</w:t>
      </w:r>
      <w:r w:rsidR="00E95065" w:rsidRPr="00AC578D">
        <w:rPr>
          <w:rFonts w:ascii="Tahoma" w:hAnsi="Tahoma" w:cs="Tahoma"/>
          <w:sz w:val="24"/>
          <w:szCs w:val="24"/>
        </w:rPr>
        <w:t xml:space="preserve"> the following</w:t>
      </w:r>
      <w:r w:rsidR="00531074" w:rsidRPr="00AC578D">
        <w:rPr>
          <w:rFonts w:ascii="Tahoma" w:hAnsi="Tahoma" w:cs="Tahoma"/>
          <w:sz w:val="24"/>
          <w:szCs w:val="24"/>
        </w:rPr>
        <w:t>:</w:t>
      </w:r>
    </w:p>
    <w:p w:rsidR="00531074" w:rsidRPr="00AC578D" w:rsidRDefault="00531074" w:rsidP="00531074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Including </w:t>
      </w:r>
      <w:r w:rsidR="00445AEB" w:rsidRPr="00AC578D">
        <w:rPr>
          <w:rFonts w:ascii="Tahoma" w:hAnsi="Tahoma" w:cs="Tahoma"/>
          <w:sz w:val="24"/>
          <w:szCs w:val="24"/>
        </w:rPr>
        <w:t>parents from Head Start and pre</w:t>
      </w:r>
      <w:r w:rsidRPr="00AC578D">
        <w:rPr>
          <w:rFonts w:ascii="Tahoma" w:hAnsi="Tahoma" w:cs="Tahoma"/>
          <w:sz w:val="24"/>
          <w:szCs w:val="24"/>
        </w:rPr>
        <w:t xml:space="preserve">school programs at site based parental </w:t>
      </w:r>
      <w:r w:rsidR="004F10BC" w:rsidRPr="00AC578D">
        <w:rPr>
          <w:rFonts w:ascii="Tahoma" w:hAnsi="Tahoma" w:cs="Tahoma"/>
          <w:sz w:val="24"/>
          <w:szCs w:val="24"/>
        </w:rPr>
        <w:t>engagement</w:t>
      </w:r>
      <w:r w:rsidRPr="00AC578D">
        <w:rPr>
          <w:rFonts w:ascii="Tahoma" w:hAnsi="Tahoma" w:cs="Tahoma"/>
          <w:sz w:val="24"/>
          <w:szCs w:val="24"/>
        </w:rPr>
        <w:t xml:space="preserve"> programs; and</w:t>
      </w:r>
    </w:p>
    <w:p w:rsidR="00531074" w:rsidRPr="00AC578D" w:rsidRDefault="00531074" w:rsidP="00531074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Inviting Community agencies to present </w:t>
      </w:r>
      <w:r w:rsidR="00445AEB" w:rsidRPr="00AC578D">
        <w:rPr>
          <w:rFonts w:ascii="Tahoma" w:hAnsi="Tahoma" w:cs="Tahoma"/>
          <w:sz w:val="24"/>
          <w:szCs w:val="24"/>
        </w:rPr>
        <w:t>meaningful</w:t>
      </w:r>
      <w:r w:rsidRPr="00AC578D">
        <w:rPr>
          <w:rFonts w:ascii="Tahoma" w:hAnsi="Tahoma" w:cs="Tahoma"/>
          <w:sz w:val="24"/>
          <w:szCs w:val="24"/>
        </w:rPr>
        <w:t xml:space="preserve"> programs to parents</w:t>
      </w:r>
    </w:p>
    <w:p w:rsidR="00531074" w:rsidRPr="00AC578D" w:rsidRDefault="00531074" w:rsidP="005310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31074" w:rsidRPr="00AC578D" w:rsidRDefault="00531074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     E.  The school district will take the following actions to ensure that </w:t>
      </w:r>
    </w:p>
    <w:p w:rsidR="00531074" w:rsidRPr="00AC578D" w:rsidRDefault="00531074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ab/>
        <w:t xml:space="preserve">information related to the school and parent programs, meetings and </w:t>
      </w:r>
    </w:p>
    <w:p w:rsidR="00531074" w:rsidRPr="00AC578D" w:rsidRDefault="00531074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ab/>
        <w:t xml:space="preserve">other activities, is sent to </w:t>
      </w:r>
      <w:r w:rsidR="00445AEB" w:rsidRPr="00AC578D">
        <w:rPr>
          <w:rFonts w:ascii="Tahoma" w:hAnsi="Tahoma" w:cs="Tahoma"/>
          <w:sz w:val="24"/>
          <w:szCs w:val="24"/>
        </w:rPr>
        <w:t xml:space="preserve">ALL </w:t>
      </w:r>
      <w:r w:rsidRPr="00AC578D">
        <w:rPr>
          <w:rFonts w:ascii="Tahoma" w:hAnsi="Tahoma" w:cs="Tahoma"/>
          <w:sz w:val="24"/>
          <w:szCs w:val="24"/>
        </w:rPr>
        <w:t xml:space="preserve">parents of participating </w:t>
      </w:r>
      <w:r w:rsidR="00445AEB" w:rsidRPr="00AC578D">
        <w:rPr>
          <w:rFonts w:ascii="Tahoma" w:hAnsi="Tahoma" w:cs="Tahoma"/>
          <w:sz w:val="24"/>
          <w:szCs w:val="24"/>
        </w:rPr>
        <w:t>students</w:t>
      </w:r>
      <w:r w:rsidRPr="00AC578D">
        <w:rPr>
          <w:rFonts w:ascii="Tahoma" w:hAnsi="Tahoma" w:cs="Tahoma"/>
          <w:sz w:val="24"/>
          <w:szCs w:val="24"/>
        </w:rPr>
        <w:t xml:space="preserve"> in an</w:t>
      </w:r>
    </w:p>
    <w:p w:rsidR="00531074" w:rsidRPr="00AC578D" w:rsidRDefault="00531074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ab/>
        <w:t>understandable and uniform format including alternate formats upon</w:t>
      </w:r>
    </w:p>
    <w:p w:rsidR="00531074" w:rsidRPr="00AC578D" w:rsidRDefault="00531074" w:rsidP="00531074">
      <w:pPr>
        <w:spacing w:after="0" w:line="240" w:lineRule="auto"/>
        <w:ind w:left="720"/>
        <w:rPr>
          <w:rFonts w:ascii="Tahoma" w:hAnsi="Tahoma" w:cs="Tahoma"/>
          <w:b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ab/>
        <w:t xml:space="preserve">request, and to the extent practical, </w:t>
      </w:r>
      <w:r w:rsidRPr="00AC578D">
        <w:rPr>
          <w:rFonts w:ascii="Tahoma" w:hAnsi="Tahoma" w:cs="Tahoma"/>
          <w:b/>
          <w:sz w:val="24"/>
          <w:szCs w:val="24"/>
        </w:rPr>
        <w:t>in a language the parents can</w:t>
      </w:r>
    </w:p>
    <w:p w:rsidR="00531074" w:rsidRPr="00AC578D" w:rsidRDefault="00531074" w:rsidP="00531074">
      <w:pPr>
        <w:spacing w:after="0" w:line="240" w:lineRule="auto"/>
        <w:ind w:left="720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b/>
          <w:sz w:val="24"/>
          <w:szCs w:val="24"/>
        </w:rPr>
        <w:tab/>
        <w:t>understand</w:t>
      </w:r>
      <w:r w:rsidRPr="00AC578D">
        <w:rPr>
          <w:rFonts w:ascii="Tahoma" w:hAnsi="Tahoma" w:cs="Tahoma"/>
          <w:sz w:val="24"/>
          <w:szCs w:val="24"/>
        </w:rPr>
        <w:t xml:space="preserve"> by providing the following:</w:t>
      </w:r>
    </w:p>
    <w:p w:rsidR="00531074" w:rsidRPr="00AC578D" w:rsidRDefault="00531074" w:rsidP="00531074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Parent newsletters from Federal Programs in English (Spanish</w:t>
      </w:r>
      <w:r w:rsidR="004F10BC" w:rsidRPr="00AC578D">
        <w:rPr>
          <w:rFonts w:ascii="Tahoma" w:hAnsi="Tahoma" w:cs="Tahoma"/>
          <w:sz w:val="24"/>
          <w:szCs w:val="24"/>
        </w:rPr>
        <w:t xml:space="preserve"> and other languages</w:t>
      </w:r>
      <w:r w:rsidRPr="00AC578D">
        <w:rPr>
          <w:rFonts w:ascii="Tahoma" w:hAnsi="Tahoma" w:cs="Tahoma"/>
          <w:sz w:val="24"/>
          <w:szCs w:val="24"/>
        </w:rPr>
        <w:t xml:space="preserve"> as needed)</w:t>
      </w:r>
    </w:p>
    <w:p w:rsidR="00531074" w:rsidRPr="00AC578D" w:rsidRDefault="00531074" w:rsidP="00531074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 xml:space="preserve">Parent information designed to meet the needs of our </w:t>
      </w:r>
      <w:r w:rsidRPr="00AC578D">
        <w:rPr>
          <w:rFonts w:ascii="Tahoma" w:hAnsi="Tahoma" w:cs="Tahoma"/>
          <w:b/>
          <w:sz w:val="24"/>
          <w:szCs w:val="24"/>
        </w:rPr>
        <w:t>non-English speaking</w:t>
      </w:r>
      <w:r w:rsidRPr="00AC578D">
        <w:rPr>
          <w:rFonts w:ascii="Tahoma" w:hAnsi="Tahoma" w:cs="Tahoma"/>
          <w:sz w:val="24"/>
          <w:szCs w:val="24"/>
        </w:rPr>
        <w:t xml:space="preserve"> and low-literate parents</w:t>
      </w:r>
    </w:p>
    <w:p w:rsidR="00531074" w:rsidRPr="00AC578D" w:rsidRDefault="00531074" w:rsidP="00531074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Volunteer multilingual translators</w:t>
      </w:r>
    </w:p>
    <w:p w:rsidR="00531074" w:rsidRPr="00AC578D" w:rsidRDefault="00531074" w:rsidP="00531074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TRANSACT-translation library that contains more tha</w:t>
      </w:r>
      <w:r w:rsidR="007C397F" w:rsidRPr="00AC578D">
        <w:rPr>
          <w:rFonts w:ascii="Tahoma" w:hAnsi="Tahoma" w:cs="Tahoma"/>
          <w:sz w:val="24"/>
          <w:szCs w:val="24"/>
        </w:rPr>
        <w:t>n</w:t>
      </w:r>
      <w:r w:rsidRPr="00AC578D">
        <w:rPr>
          <w:rFonts w:ascii="Tahoma" w:hAnsi="Tahoma" w:cs="Tahoma"/>
          <w:sz w:val="24"/>
          <w:szCs w:val="24"/>
        </w:rPr>
        <w:t xml:space="preserve"> 65 common school forms, documents, and letters for parents</w:t>
      </w:r>
      <w:r w:rsidR="007C397F" w:rsidRPr="00AC578D">
        <w:rPr>
          <w:rFonts w:ascii="Tahoma" w:hAnsi="Tahoma" w:cs="Tahoma"/>
          <w:sz w:val="24"/>
          <w:szCs w:val="24"/>
        </w:rPr>
        <w:t xml:space="preserve"> and families</w:t>
      </w:r>
    </w:p>
    <w:p w:rsidR="00445AEB" w:rsidRPr="00AC578D" w:rsidRDefault="00445AEB" w:rsidP="00531074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Google Translate</w:t>
      </w:r>
    </w:p>
    <w:p w:rsidR="00531074" w:rsidRPr="00AC578D" w:rsidRDefault="00531074" w:rsidP="00531074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District Parent/Teacher Handbook in English (Spanish</w:t>
      </w:r>
      <w:r w:rsidR="004F10BC" w:rsidRPr="00AC578D">
        <w:rPr>
          <w:rFonts w:ascii="Tahoma" w:hAnsi="Tahoma" w:cs="Tahoma"/>
          <w:sz w:val="24"/>
          <w:szCs w:val="24"/>
        </w:rPr>
        <w:t xml:space="preserve"> and other languages </w:t>
      </w:r>
      <w:r w:rsidRPr="00AC578D">
        <w:rPr>
          <w:rFonts w:ascii="Tahoma" w:hAnsi="Tahoma" w:cs="Tahoma"/>
          <w:sz w:val="24"/>
          <w:szCs w:val="24"/>
        </w:rPr>
        <w:t>as needed)</w:t>
      </w:r>
    </w:p>
    <w:p w:rsidR="00531074" w:rsidRPr="00AC578D" w:rsidRDefault="00531074" w:rsidP="00531074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Parent booklet/brochures in English (Spanish</w:t>
      </w:r>
      <w:r w:rsidR="004F10BC" w:rsidRPr="00AC578D">
        <w:rPr>
          <w:rFonts w:ascii="Tahoma" w:hAnsi="Tahoma" w:cs="Tahoma"/>
          <w:sz w:val="24"/>
          <w:szCs w:val="24"/>
        </w:rPr>
        <w:t xml:space="preserve"> and other languages </w:t>
      </w:r>
      <w:r w:rsidRPr="00AC578D">
        <w:rPr>
          <w:rFonts w:ascii="Tahoma" w:hAnsi="Tahoma" w:cs="Tahoma"/>
          <w:sz w:val="24"/>
          <w:szCs w:val="24"/>
        </w:rPr>
        <w:t xml:space="preserve"> as needed)</w:t>
      </w:r>
    </w:p>
    <w:p w:rsidR="00531074" w:rsidRPr="00AC578D" w:rsidRDefault="00531074" w:rsidP="00531074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AC578D">
        <w:rPr>
          <w:rFonts w:ascii="Tahoma" w:hAnsi="Tahoma" w:cs="Tahoma"/>
          <w:sz w:val="24"/>
          <w:szCs w:val="24"/>
        </w:rPr>
        <w:t>Presentation of Title I, Part A programs</w:t>
      </w:r>
    </w:p>
    <w:p w:rsidR="00531074" w:rsidRPr="00AC578D" w:rsidRDefault="00531074" w:rsidP="0053107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921715" w:rsidRPr="00AC578D" w:rsidRDefault="00531074">
      <w:r w:rsidRPr="00AC578D">
        <w:br w:type="textWrapping" w:clear="all"/>
      </w:r>
    </w:p>
    <w:p w:rsidR="00921715" w:rsidRPr="00AC578D" w:rsidRDefault="00921715"/>
    <w:sectPr w:rsidR="00921715" w:rsidRPr="00AC578D" w:rsidSect="00AC57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88" w:right="1440" w:bottom="1440" w:left="1440" w:header="720" w:footer="720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E91" w:rsidRDefault="00C64E91" w:rsidP="009F4BA2">
      <w:pPr>
        <w:spacing w:after="0" w:line="240" w:lineRule="auto"/>
      </w:pPr>
      <w:r>
        <w:separator/>
      </w:r>
    </w:p>
  </w:endnote>
  <w:endnote w:type="continuationSeparator" w:id="0">
    <w:p w:rsidR="00C64E91" w:rsidRDefault="00C64E91" w:rsidP="009F4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356" w:rsidRDefault="00B82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84727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4BA2" w:rsidRDefault="009F4B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8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4BA2" w:rsidRDefault="009F4B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356" w:rsidRDefault="00B82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E91" w:rsidRDefault="00C64E91" w:rsidP="009F4BA2">
      <w:pPr>
        <w:spacing w:after="0" w:line="240" w:lineRule="auto"/>
      </w:pPr>
      <w:r>
        <w:separator/>
      </w:r>
    </w:p>
  </w:footnote>
  <w:footnote w:type="continuationSeparator" w:id="0">
    <w:p w:rsidR="00C64E91" w:rsidRDefault="00C64E91" w:rsidP="009F4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356" w:rsidRDefault="00B82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450370"/>
      <w:docPartObj>
        <w:docPartGallery w:val="Watermarks"/>
        <w:docPartUnique/>
      </w:docPartObj>
    </w:sdtPr>
    <w:sdtContent>
      <w:p w:rsidR="00B82356" w:rsidRDefault="00A07872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356" w:rsidRDefault="00B82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773A"/>
    <w:multiLevelType w:val="hybridMultilevel"/>
    <w:tmpl w:val="74263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A13035"/>
    <w:multiLevelType w:val="hybridMultilevel"/>
    <w:tmpl w:val="48DA4E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CA4301"/>
    <w:multiLevelType w:val="hybridMultilevel"/>
    <w:tmpl w:val="2EF4C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DD6E68"/>
    <w:multiLevelType w:val="hybridMultilevel"/>
    <w:tmpl w:val="A09E3D8E"/>
    <w:lvl w:ilvl="0" w:tplc="F72AAE48">
      <w:start w:val="1"/>
      <w:numFmt w:val="lowerLetter"/>
      <w:lvlText w:val="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A9F7413"/>
    <w:multiLevelType w:val="hybridMultilevel"/>
    <w:tmpl w:val="9912DC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E67212"/>
    <w:multiLevelType w:val="hybridMultilevel"/>
    <w:tmpl w:val="E37832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4F21EEF"/>
    <w:multiLevelType w:val="hybridMultilevel"/>
    <w:tmpl w:val="F46EC8B8"/>
    <w:lvl w:ilvl="0" w:tplc="0409000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1"/>
        </w:tabs>
        <w:ind w:left="6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1"/>
        </w:tabs>
        <w:ind w:left="7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1"/>
        </w:tabs>
        <w:ind w:left="7901" w:hanging="360"/>
      </w:pPr>
      <w:rPr>
        <w:rFonts w:ascii="Wingdings" w:hAnsi="Wingdings" w:hint="default"/>
      </w:rPr>
    </w:lvl>
  </w:abstractNum>
  <w:abstractNum w:abstractNumId="7" w15:restartNumberingAfterBreak="0">
    <w:nsid w:val="2C575011"/>
    <w:multiLevelType w:val="hybridMultilevel"/>
    <w:tmpl w:val="60B47654"/>
    <w:lvl w:ilvl="0" w:tplc="7690F2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2370797"/>
    <w:multiLevelType w:val="hybridMultilevel"/>
    <w:tmpl w:val="D1E4BC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3D20FAA"/>
    <w:multiLevelType w:val="hybridMultilevel"/>
    <w:tmpl w:val="307A0A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9E41D5"/>
    <w:multiLevelType w:val="hybridMultilevel"/>
    <w:tmpl w:val="B90C93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46762B"/>
    <w:multiLevelType w:val="hybridMultilevel"/>
    <w:tmpl w:val="522A8C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75929CB"/>
    <w:multiLevelType w:val="hybridMultilevel"/>
    <w:tmpl w:val="2DE4EE02"/>
    <w:lvl w:ilvl="0" w:tplc="8348C0B4">
      <w:start w:val="2"/>
      <w:numFmt w:val="upperLetter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3" w15:restartNumberingAfterBreak="0">
    <w:nsid w:val="5DA716E4"/>
    <w:multiLevelType w:val="hybridMultilevel"/>
    <w:tmpl w:val="E0D012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0FD1313"/>
    <w:multiLevelType w:val="hybridMultilevel"/>
    <w:tmpl w:val="F468D6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14"/>
  </w:num>
  <w:num w:numId="9">
    <w:abstractNumId w:val="1"/>
  </w:num>
  <w:num w:numId="10">
    <w:abstractNumId w:val="8"/>
  </w:num>
  <w:num w:numId="11">
    <w:abstractNumId w:val="7"/>
  </w:num>
  <w:num w:numId="12">
    <w:abstractNumId w:val="6"/>
  </w:num>
  <w:num w:numId="13">
    <w:abstractNumId w:val="12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15"/>
    <w:rsid w:val="000017C7"/>
    <w:rsid w:val="00062462"/>
    <w:rsid w:val="000815D7"/>
    <w:rsid w:val="00194007"/>
    <w:rsid w:val="001D0568"/>
    <w:rsid w:val="001E060B"/>
    <w:rsid w:val="00224C1E"/>
    <w:rsid w:val="00244C4E"/>
    <w:rsid w:val="002B3332"/>
    <w:rsid w:val="002D3E0C"/>
    <w:rsid w:val="00422E0A"/>
    <w:rsid w:val="00445AEB"/>
    <w:rsid w:val="004F10BC"/>
    <w:rsid w:val="00531074"/>
    <w:rsid w:val="005D0F31"/>
    <w:rsid w:val="005F604B"/>
    <w:rsid w:val="006E27DD"/>
    <w:rsid w:val="007340D5"/>
    <w:rsid w:val="007372DB"/>
    <w:rsid w:val="00737D9A"/>
    <w:rsid w:val="007C397F"/>
    <w:rsid w:val="008A1D29"/>
    <w:rsid w:val="00921715"/>
    <w:rsid w:val="009F4BA2"/>
    <w:rsid w:val="00A07872"/>
    <w:rsid w:val="00A20AC7"/>
    <w:rsid w:val="00A7641E"/>
    <w:rsid w:val="00AC578D"/>
    <w:rsid w:val="00AF367E"/>
    <w:rsid w:val="00B45A3A"/>
    <w:rsid w:val="00B82356"/>
    <w:rsid w:val="00BD389F"/>
    <w:rsid w:val="00BD7AC4"/>
    <w:rsid w:val="00C12C3B"/>
    <w:rsid w:val="00C5386B"/>
    <w:rsid w:val="00C64E91"/>
    <w:rsid w:val="00C742AA"/>
    <w:rsid w:val="00CD504D"/>
    <w:rsid w:val="00CE40E4"/>
    <w:rsid w:val="00D7623A"/>
    <w:rsid w:val="00DA71F2"/>
    <w:rsid w:val="00E95065"/>
    <w:rsid w:val="00EC77B8"/>
    <w:rsid w:val="00EE5C46"/>
    <w:rsid w:val="00F35C61"/>
    <w:rsid w:val="00F46FCC"/>
    <w:rsid w:val="00F804F8"/>
    <w:rsid w:val="00FB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6F0CCA8"/>
  <w15:docId w15:val="{B7247F12-2841-4D4F-A936-FAD485A4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31074"/>
    <w:pPr>
      <w:ind w:left="720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9F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BA2"/>
  </w:style>
  <w:style w:type="paragraph" w:styleId="Footer">
    <w:name w:val="footer"/>
    <w:basedOn w:val="Normal"/>
    <w:link w:val="FooterChar"/>
    <w:uiPriority w:val="99"/>
    <w:unhideWhenUsed/>
    <w:rsid w:val="009F4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427361519@15122011-1D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051F2-747E-44D7-918A-690BA4AB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ACSCSFO</dc:creator>
  <cp:lastModifiedBy>Cindy Swain</cp:lastModifiedBy>
  <cp:revision>2</cp:revision>
  <cp:lastPrinted>2017-08-30T20:52:00Z</cp:lastPrinted>
  <dcterms:created xsi:type="dcterms:W3CDTF">2019-08-05T17:57:00Z</dcterms:created>
  <dcterms:modified xsi:type="dcterms:W3CDTF">2019-08-05T17:57:00Z</dcterms:modified>
</cp:coreProperties>
</file>